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62" w:rsidRPr="00895062" w:rsidRDefault="00895062" w:rsidP="00895062">
      <w:pPr>
        <w:spacing w:after="0" w:line="240" w:lineRule="auto"/>
        <w:rPr>
          <w:rFonts w:ascii="Times New Roman" w:hAnsi="Times New Roman" w:cs="Times New Roman"/>
          <w:b/>
          <w:sz w:val="36"/>
          <w:szCs w:val="36"/>
        </w:rPr>
      </w:pPr>
      <w:r w:rsidRPr="00895062">
        <w:rPr>
          <w:rFonts w:ascii="Times New Roman" w:hAnsi="Times New Roman" w:cs="Times New Roman"/>
          <w:b/>
          <w:sz w:val="36"/>
          <w:szCs w:val="36"/>
        </w:rPr>
        <w:t xml:space="preserve">         МОУ КАДОМСКАЯ СШ им. С.Я. Батышева</w:t>
      </w:r>
      <w:r w:rsidRPr="00895062">
        <w:rPr>
          <w:rFonts w:ascii="Times New Roman" w:hAnsi="Times New Roman" w:cs="Times New Roman"/>
          <w:b/>
          <w:sz w:val="36"/>
          <w:szCs w:val="36"/>
        </w:rPr>
        <w:tab/>
      </w:r>
    </w:p>
    <w:p w:rsidR="00895062" w:rsidRPr="00895062" w:rsidRDefault="00895062" w:rsidP="00895062">
      <w:pPr>
        <w:tabs>
          <w:tab w:val="left" w:pos="6545"/>
          <w:tab w:val="left" w:pos="7406"/>
        </w:tabs>
        <w:rPr>
          <w:rFonts w:ascii="Times New Roman" w:hAnsi="Times New Roman" w:cs="Times New Roman"/>
          <w:b/>
          <w:sz w:val="36"/>
          <w:szCs w:val="36"/>
        </w:rPr>
      </w:pPr>
    </w:p>
    <w:p w:rsidR="00895062" w:rsidRPr="00895062" w:rsidRDefault="00895062" w:rsidP="00895062">
      <w:pPr>
        <w:spacing w:after="0" w:line="240" w:lineRule="auto"/>
        <w:rPr>
          <w:rFonts w:ascii="Times New Roman" w:hAnsi="Times New Roman" w:cs="Times New Roman"/>
        </w:rPr>
      </w:pPr>
      <w:r w:rsidRPr="00895062">
        <w:rPr>
          <w:rFonts w:ascii="Times New Roman" w:hAnsi="Times New Roman" w:cs="Times New Roman"/>
        </w:rPr>
        <w:t>РАССМОТРЕНО</w:t>
      </w:r>
      <w:r w:rsidRPr="00895062">
        <w:rPr>
          <w:rFonts w:ascii="Times New Roman" w:hAnsi="Times New Roman" w:cs="Times New Roman"/>
        </w:rPr>
        <w:tab/>
        <w:t xml:space="preserve">                  СОГЛАСОВАНО</w:t>
      </w:r>
      <w:r w:rsidRPr="00895062">
        <w:rPr>
          <w:rFonts w:ascii="Times New Roman" w:hAnsi="Times New Roman" w:cs="Times New Roman"/>
        </w:rPr>
        <w:tab/>
        <w:t xml:space="preserve">                               УТВЕРЖДАЮ</w:t>
      </w:r>
    </w:p>
    <w:p w:rsidR="00895062" w:rsidRPr="00895062" w:rsidRDefault="00895062" w:rsidP="00895062">
      <w:pPr>
        <w:tabs>
          <w:tab w:val="left" w:pos="3329"/>
          <w:tab w:val="left" w:pos="6919"/>
        </w:tabs>
        <w:spacing w:after="0" w:line="240" w:lineRule="auto"/>
        <w:rPr>
          <w:rFonts w:ascii="Times New Roman" w:hAnsi="Times New Roman" w:cs="Times New Roman"/>
          <w:sz w:val="28"/>
          <w:szCs w:val="28"/>
        </w:rPr>
      </w:pPr>
      <w:r w:rsidRPr="00895062">
        <w:rPr>
          <w:rFonts w:ascii="Times New Roman" w:hAnsi="Times New Roman" w:cs="Times New Roman"/>
          <w:sz w:val="28"/>
          <w:szCs w:val="28"/>
        </w:rPr>
        <w:t>На заседании МО           Заместителя директора по     Директор МОУ Кадомская</w:t>
      </w:r>
    </w:p>
    <w:p w:rsidR="00895062" w:rsidRPr="00895062" w:rsidRDefault="00895062" w:rsidP="00895062">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hAnsi="Times New Roman" w:cs="Times New Roman"/>
          <w:sz w:val="28"/>
          <w:szCs w:val="28"/>
        </w:rPr>
      </w:pPr>
      <w:r w:rsidRPr="00895062">
        <w:rPr>
          <w:rFonts w:ascii="Times New Roman" w:hAnsi="Times New Roman" w:cs="Times New Roman"/>
          <w:sz w:val="28"/>
          <w:szCs w:val="28"/>
        </w:rPr>
        <w:t>Руководитель МО</w:t>
      </w:r>
      <w:r w:rsidRPr="00895062">
        <w:rPr>
          <w:rFonts w:ascii="Times New Roman" w:hAnsi="Times New Roman" w:cs="Times New Roman"/>
          <w:sz w:val="28"/>
          <w:szCs w:val="28"/>
        </w:rPr>
        <w:tab/>
        <w:t xml:space="preserve">    УР</w:t>
      </w:r>
      <w:r w:rsidRPr="00895062">
        <w:rPr>
          <w:rFonts w:ascii="Times New Roman" w:hAnsi="Times New Roman" w:cs="Times New Roman"/>
          <w:sz w:val="28"/>
          <w:szCs w:val="28"/>
        </w:rPr>
        <w:tab/>
      </w:r>
      <w:r w:rsidRPr="00895062">
        <w:rPr>
          <w:rFonts w:ascii="Times New Roman" w:hAnsi="Times New Roman" w:cs="Times New Roman"/>
          <w:sz w:val="28"/>
          <w:szCs w:val="28"/>
        </w:rPr>
        <w:tab/>
      </w:r>
      <w:r w:rsidRPr="00895062">
        <w:rPr>
          <w:rFonts w:ascii="Times New Roman" w:hAnsi="Times New Roman" w:cs="Times New Roman"/>
          <w:sz w:val="28"/>
          <w:szCs w:val="28"/>
        </w:rPr>
        <w:tab/>
        <w:t xml:space="preserve">     </w:t>
      </w:r>
      <w:r w:rsidRPr="00895062">
        <w:rPr>
          <w:rFonts w:ascii="Times New Roman" w:hAnsi="Times New Roman" w:cs="Times New Roman"/>
          <w:sz w:val="28"/>
          <w:szCs w:val="28"/>
        </w:rPr>
        <w:tab/>
      </w:r>
      <w:r w:rsidRPr="00895062">
        <w:rPr>
          <w:rFonts w:ascii="Times New Roman" w:hAnsi="Times New Roman" w:cs="Times New Roman"/>
          <w:sz w:val="28"/>
          <w:szCs w:val="28"/>
        </w:rPr>
        <w:tab/>
        <w:t xml:space="preserve">    СШ_______________</w:t>
      </w:r>
    </w:p>
    <w:p w:rsidR="00895062" w:rsidRPr="00895062" w:rsidRDefault="00895062" w:rsidP="00895062">
      <w:pPr>
        <w:tabs>
          <w:tab w:val="left" w:pos="7387"/>
        </w:tabs>
        <w:spacing w:after="0" w:line="240" w:lineRule="auto"/>
        <w:rPr>
          <w:rFonts w:ascii="Times New Roman" w:hAnsi="Times New Roman" w:cs="Times New Roman"/>
          <w:sz w:val="28"/>
          <w:szCs w:val="28"/>
        </w:rPr>
      </w:pPr>
      <w:r w:rsidRPr="00895062">
        <w:rPr>
          <w:rFonts w:ascii="Times New Roman" w:hAnsi="Times New Roman" w:cs="Times New Roman"/>
          <w:sz w:val="28"/>
          <w:szCs w:val="28"/>
        </w:rPr>
        <w:tab/>
      </w:r>
      <w:r w:rsidR="000E1EA5">
        <w:rPr>
          <w:rFonts w:ascii="Times New Roman" w:hAnsi="Times New Roman" w:cs="Times New Roman"/>
          <w:sz w:val="28"/>
          <w:szCs w:val="28"/>
        </w:rPr>
        <w:t>Н.А. Кислякова</w:t>
      </w:r>
    </w:p>
    <w:p w:rsidR="00895062" w:rsidRPr="00895062" w:rsidRDefault="00895062" w:rsidP="00895062">
      <w:pPr>
        <w:tabs>
          <w:tab w:val="left" w:pos="708"/>
          <w:tab w:val="left" w:pos="1416"/>
          <w:tab w:val="left" w:pos="2124"/>
          <w:tab w:val="left" w:pos="2832"/>
          <w:tab w:val="left" w:pos="3540"/>
          <w:tab w:val="left" w:pos="4248"/>
          <w:tab w:val="left" w:pos="4956"/>
          <w:tab w:val="left" w:pos="5664"/>
          <w:tab w:val="left" w:pos="6372"/>
          <w:tab w:val="left" w:pos="6882"/>
        </w:tabs>
        <w:spacing w:after="0" w:line="240" w:lineRule="auto"/>
        <w:rPr>
          <w:rFonts w:ascii="Times New Roman" w:hAnsi="Times New Roman" w:cs="Times New Roman"/>
          <w:sz w:val="28"/>
          <w:szCs w:val="28"/>
        </w:rPr>
      </w:pPr>
      <w:r w:rsidRPr="00895062">
        <w:rPr>
          <w:rFonts w:ascii="Times New Roman" w:hAnsi="Times New Roman" w:cs="Times New Roman"/>
          <w:sz w:val="28"/>
          <w:szCs w:val="28"/>
        </w:rPr>
        <w:t>________________            ___________________</w:t>
      </w:r>
      <w:r w:rsidRPr="00895062">
        <w:rPr>
          <w:rFonts w:ascii="Times New Roman" w:hAnsi="Times New Roman" w:cs="Times New Roman"/>
          <w:sz w:val="28"/>
          <w:szCs w:val="28"/>
        </w:rPr>
        <w:tab/>
        <w:t xml:space="preserve">     Приказ  №__</w:t>
      </w:r>
      <w:r w:rsidR="005E56EA">
        <w:rPr>
          <w:rFonts w:ascii="Times New Roman" w:hAnsi="Times New Roman" w:cs="Times New Roman"/>
          <w:sz w:val="28"/>
          <w:szCs w:val="28"/>
        </w:rPr>
        <w:t>1</w:t>
      </w:r>
      <w:r w:rsidRPr="00895062">
        <w:rPr>
          <w:rFonts w:ascii="Times New Roman" w:hAnsi="Times New Roman" w:cs="Times New Roman"/>
          <w:sz w:val="28"/>
          <w:szCs w:val="28"/>
        </w:rPr>
        <w:t>___</w:t>
      </w:r>
    </w:p>
    <w:p w:rsidR="00895062" w:rsidRPr="00895062" w:rsidRDefault="00895062" w:rsidP="00895062">
      <w:pPr>
        <w:tabs>
          <w:tab w:val="left" w:pos="3540"/>
        </w:tabs>
        <w:rPr>
          <w:rFonts w:ascii="Times New Roman" w:hAnsi="Times New Roman" w:cs="Times New Roman"/>
          <w:sz w:val="28"/>
          <w:szCs w:val="28"/>
        </w:rPr>
      </w:pPr>
      <w:r w:rsidRPr="00895062">
        <w:rPr>
          <w:rFonts w:ascii="Times New Roman" w:hAnsi="Times New Roman" w:cs="Times New Roman"/>
          <w:sz w:val="28"/>
          <w:szCs w:val="28"/>
        </w:rPr>
        <w:t>Протокол №__</w:t>
      </w:r>
      <w:r w:rsidR="00D94E7E">
        <w:rPr>
          <w:rFonts w:ascii="Times New Roman" w:hAnsi="Times New Roman" w:cs="Times New Roman"/>
          <w:sz w:val="28"/>
          <w:szCs w:val="28"/>
        </w:rPr>
        <w:t>1__</w:t>
      </w:r>
      <w:r w:rsidRPr="00895062">
        <w:rPr>
          <w:rFonts w:ascii="Times New Roman" w:hAnsi="Times New Roman" w:cs="Times New Roman"/>
          <w:sz w:val="28"/>
          <w:szCs w:val="28"/>
        </w:rPr>
        <w:tab/>
        <w:t>Н.Ю.Ошмарина</w:t>
      </w:r>
    </w:p>
    <w:p w:rsidR="00895062" w:rsidRPr="00895062" w:rsidRDefault="005E56EA" w:rsidP="00895062">
      <w:pPr>
        <w:tabs>
          <w:tab w:val="left" w:pos="3142"/>
          <w:tab w:val="left" w:pos="6826"/>
        </w:tabs>
        <w:rPr>
          <w:rFonts w:ascii="Times New Roman" w:hAnsi="Times New Roman" w:cs="Times New Roman"/>
          <w:sz w:val="24"/>
          <w:szCs w:val="24"/>
        </w:rPr>
      </w:pPr>
      <w:r>
        <w:rPr>
          <w:rFonts w:ascii="Times New Roman" w:hAnsi="Times New Roman" w:cs="Times New Roman"/>
          <w:sz w:val="24"/>
          <w:szCs w:val="24"/>
        </w:rPr>
        <w:t>От «_28__» августа 2023</w:t>
      </w:r>
      <w:r w:rsidR="00733EBD">
        <w:rPr>
          <w:rFonts w:ascii="Times New Roman" w:hAnsi="Times New Roman" w:cs="Times New Roman"/>
          <w:sz w:val="24"/>
          <w:szCs w:val="24"/>
        </w:rPr>
        <w:t>г.</w:t>
      </w:r>
      <w:r w:rsidR="00733EBD">
        <w:rPr>
          <w:rFonts w:ascii="Times New Roman" w:hAnsi="Times New Roman" w:cs="Times New Roman"/>
          <w:sz w:val="24"/>
          <w:szCs w:val="24"/>
        </w:rPr>
        <w:tab/>
        <w:t>«__</w:t>
      </w:r>
      <w:r>
        <w:rPr>
          <w:rFonts w:ascii="Times New Roman" w:hAnsi="Times New Roman" w:cs="Times New Roman"/>
          <w:sz w:val="24"/>
          <w:szCs w:val="24"/>
        </w:rPr>
        <w:t>31___»августа 2023</w:t>
      </w:r>
      <w:r w:rsidR="00733EBD">
        <w:rPr>
          <w:rFonts w:ascii="Times New Roman" w:hAnsi="Times New Roman" w:cs="Times New Roman"/>
          <w:sz w:val="24"/>
          <w:szCs w:val="24"/>
        </w:rPr>
        <w:t>г.</w:t>
      </w:r>
      <w:r>
        <w:rPr>
          <w:rFonts w:ascii="Times New Roman" w:hAnsi="Times New Roman" w:cs="Times New Roman"/>
          <w:sz w:val="24"/>
          <w:szCs w:val="24"/>
        </w:rPr>
        <w:tab/>
        <w:t>От «____»                  2023</w:t>
      </w:r>
      <w:r w:rsidR="00895062" w:rsidRPr="00895062">
        <w:rPr>
          <w:rFonts w:ascii="Times New Roman" w:hAnsi="Times New Roman" w:cs="Times New Roman"/>
          <w:sz w:val="24"/>
          <w:szCs w:val="24"/>
        </w:rPr>
        <w:t>г.</w:t>
      </w:r>
    </w:p>
    <w:p w:rsidR="00895062" w:rsidRPr="00895062" w:rsidRDefault="00895062" w:rsidP="00895062">
      <w:pPr>
        <w:tabs>
          <w:tab w:val="left" w:pos="2394"/>
        </w:tabs>
        <w:rPr>
          <w:rFonts w:ascii="Times New Roman" w:hAnsi="Times New Roman" w:cs="Times New Roman"/>
          <w:b/>
          <w:sz w:val="36"/>
          <w:szCs w:val="36"/>
        </w:rPr>
      </w:pPr>
      <w:r w:rsidRPr="00895062">
        <w:rPr>
          <w:rFonts w:ascii="Times New Roman" w:hAnsi="Times New Roman" w:cs="Times New Roman"/>
          <w:sz w:val="24"/>
          <w:szCs w:val="24"/>
        </w:rPr>
        <w:t xml:space="preserve">                                    </w:t>
      </w:r>
      <w:r w:rsidRPr="00895062">
        <w:rPr>
          <w:rFonts w:ascii="Times New Roman" w:hAnsi="Times New Roman" w:cs="Times New Roman"/>
          <w:b/>
          <w:sz w:val="36"/>
          <w:szCs w:val="36"/>
        </w:rPr>
        <w:t>Тематическое планирование</w:t>
      </w:r>
    </w:p>
    <w:p w:rsidR="00895062" w:rsidRPr="00895062" w:rsidRDefault="00895062" w:rsidP="00895062">
      <w:pPr>
        <w:tabs>
          <w:tab w:val="left" w:pos="2394"/>
        </w:tabs>
        <w:jc w:val="both"/>
        <w:rPr>
          <w:rFonts w:ascii="Times New Roman" w:hAnsi="Times New Roman" w:cs="Times New Roman"/>
          <w:sz w:val="24"/>
          <w:szCs w:val="24"/>
        </w:rPr>
      </w:pPr>
      <w:r w:rsidRPr="00895062">
        <w:rPr>
          <w:rFonts w:ascii="Times New Roman" w:hAnsi="Times New Roman" w:cs="Times New Roman"/>
          <w:sz w:val="24"/>
          <w:szCs w:val="24"/>
        </w:rPr>
        <w:t>Наименование учебного предмета</w:t>
      </w:r>
      <w:r w:rsidRPr="00895062">
        <w:rPr>
          <w:rFonts w:ascii="Times New Roman" w:hAnsi="Times New Roman" w:cs="Times New Roman"/>
          <w:sz w:val="28"/>
          <w:szCs w:val="28"/>
        </w:rPr>
        <w:t xml:space="preserve">:           </w:t>
      </w:r>
      <w:r w:rsidRPr="00895062">
        <w:rPr>
          <w:rFonts w:ascii="Times New Roman" w:hAnsi="Times New Roman" w:cs="Times New Roman"/>
          <w:b/>
          <w:i/>
          <w:sz w:val="28"/>
          <w:szCs w:val="28"/>
        </w:rPr>
        <w:t>история</w:t>
      </w:r>
    </w:p>
    <w:p w:rsidR="00895062" w:rsidRPr="00895062" w:rsidRDefault="00895062" w:rsidP="00895062">
      <w:pPr>
        <w:tabs>
          <w:tab w:val="left" w:pos="2394"/>
        </w:tabs>
        <w:jc w:val="both"/>
        <w:rPr>
          <w:rFonts w:ascii="Times New Roman" w:hAnsi="Times New Roman" w:cs="Times New Roman"/>
          <w:sz w:val="24"/>
          <w:szCs w:val="24"/>
        </w:rPr>
      </w:pPr>
      <w:r w:rsidRPr="00895062">
        <w:rPr>
          <w:rFonts w:ascii="Times New Roman" w:hAnsi="Times New Roman" w:cs="Times New Roman"/>
          <w:sz w:val="24"/>
          <w:szCs w:val="24"/>
        </w:rPr>
        <w:t>Класс</w:t>
      </w:r>
      <w:r w:rsidRPr="00895062">
        <w:rPr>
          <w:rFonts w:ascii="Times New Roman" w:hAnsi="Times New Roman" w:cs="Times New Roman"/>
          <w:sz w:val="28"/>
          <w:szCs w:val="28"/>
        </w:rPr>
        <w:t>___</w:t>
      </w:r>
      <w:r w:rsidRPr="00895062">
        <w:rPr>
          <w:rFonts w:ascii="Times New Roman" w:hAnsi="Times New Roman" w:cs="Times New Roman"/>
          <w:b/>
          <w:i/>
          <w:sz w:val="28"/>
          <w:szCs w:val="28"/>
        </w:rPr>
        <w:t>9а, 9б</w:t>
      </w:r>
    </w:p>
    <w:p w:rsidR="00895062" w:rsidRPr="00895062" w:rsidRDefault="00895062" w:rsidP="00895062">
      <w:pPr>
        <w:tabs>
          <w:tab w:val="left" w:pos="2394"/>
        </w:tabs>
        <w:jc w:val="both"/>
        <w:rPr>
          <w:rFonts w:ascii="Times New Roman" w:hAnsi="Times New Roman" w:cs="Times New Roman"/>
          <w:sz w:val="28"/>
          <w:szCs w:val="28"/>
        </w:rPr>
      </w:pPr>
      <w:r w:rsidRPr="00895062">
        <w:rPr>
          <w:rFonts w:ascii="Times New Roman" w:hAnsi="Times New Roman" w:cs="Times New Roman"/>
          <w:sz w:val="28"/>
          <w:szCs w:val="28"/>
        </w:rPr>
        <w:t xml:space="preserve">Учитель:  </w:t>
      </w:r>
      <w:r w:rsidRPr="00895062">
        <w:rPr>
          <w:rFonts w:ascii="Times New Roman" w:hAnsi="Times New Roman" w:cs="Times New Roman"/>
          <w:b/>
          <w:i/>
          <w:sz w:val="28"/>
          <w:szCs w:val="28"/>
        </w:rPr>
        <w:t>Ерохина Н.В.</w:t>
      </w:r>
    </w:p>
    <w:p w:rsidR="00895062" w:rsidRPr="00895062" w:rsidRDefault="00895062" w:rsidP="00895062">
      <w:pPr>
        <w:tabs>
          <w:tab w:val="left" w:pos="2394"/>
        </w:tabs>
        <w:jc w:val="both"/>
        <w:rPr>
          <w:rFonts w:ascii="Times New Roman" w:hAnsi="Times New Roman" w:cs="Times New Roman"/>
          <w:sz w:val="28"/>
          <w:szCs w:val="28"/>
        </w:rPr>
      </w:pPr>
      <w:r w:rsidRPr="00895062">
        <w:rPr>
          <w:rFonts w:ascii="Times New Roman" w:hAnsi="Times New Roman" w:cs="Times New Roman"/>
          <w:sz w:val="28"/>
          <w:szCs w:val="28"/>
        </w:rPr>
        <w:t>Срок реализации программы, учебный год:   -</w:t>
      </w:r>
      <w:r w:rsidR="005E56EA">
        <w:rPr>
          <w:rFonts w:ascii="Times New Roman" w:hAnsi="Times New Roman" w:cs="Times New Roman"/>
          <w:b/>
          <w:i/>
          <w:sz w:val="28"/>
          <w:szCs w:val="28"/>
        </w:rPr>
        <w:t>2023 - 2024</w:t>
      </w:r>
      <w:r w:rsidRPr="00895062">
        <w:rPr>
          <w:rFonts w:ascii="Times New Roman" w:hAnsi="Times New Roman" w:cs="Times New Roman"/>
          <w:b/>
          <w:i/>
          <w:sz w:val="28"/>
          <w:szCs w:val="28"/>
        </w:rPr>
        <w:t>гг</w:t>
      </w:r>
      <w:r w:rsidRPr="00895062">
        <w:rPr>
          <w:rFonts w:ascii="Times New Roman" w:hAnsi="Times New Roman" w:cs="Times New Roman"/>
          <w:sz w:val="28"/>
          <w:szCs w:val="28"/>
        </w:rPr>
        <w:t>.</w:t>
      </w:r>
    </w:p>
    <w:p w:rsidR="00895062" w:rsidRPr="00895062" w:rsidRDefault="00895062" w:rsidP="00895062">
      <w:pPr>
        <w:tabs>
          <w:tab w:val="left" w:pos="2394"/>
        </w:tabs>
        <w:jc w:val="both"/>
        <w:rPr>
          <w:rFonts w:ascii="Times New Roman" w:hAnsi="Times New Roman" w:cs="Times New Roman"/>
          <w:sz w:val="28"/>
          <w:szCs w:val="28"/>
        </w:rPr>
      </w:pPr>
      <w:r w:rsidRPr="00895062">
        <w:rPr>
          <w:rFonts w:ascii="Times New Roman" w:hAnsi="Times New Roman" w:cs="Times New Roman"/>
          <w:sz w:val="28"/>
          <w:szCs w:val="28"/>
        </w:rPr>
        <w:t>Количество часов по учебному плану___</w:t>
      </w:r>
      <w:r w:rsidRPr="00895062">
        <w:rPr>
          <w:rFonts w:ascii="Times New Roman" w:hAnsi="Times New Roman" w:cs="Times New Roman"/>
          <w:b/>
          <w:i/>
          <w:sz w:val="28"/>
          <w:szCs w:val="28"/>
        </w:rPr>
        <w:t>68</w:t>
      </w:r>
      <w:r w:rsidRPr="00895062">
        <w:rPr>
          <w:rFonts w:ascii="Times New Roman" w:hAnsi="Times New Roman" w:cs="Times New Roman"/>
          <w:sz w:val="28"/>
          <w:szCs w:val="28"/>
        </w:rPr>
        <w:t>_________________________</w:t>
      </w:r>
    </w:p>
    <w:p w:rsidR="00895062" w:rsidRPr="00895062" w:rsidRDefault="00895062" w:rsidP="00895062">
      <w:pPr>
        <w:widowControl w:val="0"/>
        <w:autoSpaceDE w:val="0"/>
        <w:autoSpaceDN w:val="0"/>
        <w:adjustRightInd w:val="0"/>
        <w:spacing w:after="0" w:line="240" w:lineRule="auto"/>
        <w:ind w:firstLine="770"/>
        <w:jc w:val="both"/>
        <w:rPr>
          <w:rFonts w:ascii="Times New Roman CYR" w:hAnsi="Times New Roman CYR" w:cs="Times New Roman CYR"/>
          <w:i/>
          <w:iCs/>
          <w:sz w:val="24"/>
          <w:szCs w:val="24"/>
        </w:rPr>
      </w:pPr>
      <w:r w:rsidRPr="00895062">
        <w:rPr>
          <w:rFonts w:ascii="Times New Roman" w:hAnsi="Times New Roman" w:cs="Times New Roman"/>
          <w:sz w:val="28"/>
          <w:szCs w:val="28"/>
        </w:rPr>
        <w:t xml:space="preserve">Планирование составлено </w:t>
      </w:r>
      <w:r w:rsidRPr="00895062">
        <w:rPr>
          <w:rFonts w:ascii="Times New Roman CYR" w:hAnsi="Times New Roman CYR" w:cs="Times New Roman CYR"/>
          <w:bCs/>
          <w:i/>
          <w:sz w:val="28"/>
          <w:szCs w:val="28"/>
        </w:rPr>
        <w:t>в соответствии с положениями  Концепции единого учебно-методического комплекса по отечественной истории (включающей Историко-культурный стандарт),Федерального государственного образовательного стандарта основного общего образования,</w:t>
      </w:r>
      <w:r w:rsidRPr="00895062">
        <w:rPr>
          <w:rFonts w:ascii="Times New Roman CYR" w:hAnsi="Times New Roman CYR" w:cs="Times New Roman CYR"/>
          <w:i/>
          <w:sz w:val="28"/>
          <w:szCs w:val="28"/>
        </w:rPr>
        <w:t xml:space="preserve"> на основе Примерной программы по истории для 5-10 классов, авторской программы по Истории России </w:t>
      </w:r>
      <w:r w:rsidRPr="00895062">
        <w:rPr>
          <w:rFonts w:ascii="Times New Roman CYR" w:hAnsi="Times New Roman CYR" w:cs="Times New Roman CYR"/>
          <w:bCs/>
          <w:i/>
          <w:sz w:val="28"/>
          <w:szCs w:val="28"/>
        </w:rPr>
        <w:t>к предметной линии учебников И</w:t>
      </w:r>
      <w:r w:rsidRPr="00895062">
        <w:rPr>
          <w:rFonts w:ascii="Times New Roman CYR" w:hAnsi="Times New Roman CYR" w:cs="Times New Roman CYR"/>
          <w:i/>
          <w:sz w:val="28"/>
          <w:szCs w:val="28"/>
        </w:rPr>
        <w:t>.Л.Андреева, И.Н. Фёдоров и др.издательства «Дрофа».</w:t>
      </w:r>
      <w:r w:rsidRPr="00895062">
        <w:rPr>
          <w:rFonts w:ascii="Times New Roman CYR" w:hAnsi="Times New Roman CYR" w:cs="Times New Roman CYR"/>
          <w:sz w:val="24"/>
          <w:szCs w:val="24"/>
        </w:rPr>
        <w:t xml:space="preserve"> </w:t>
      </w:r>
    </w:p>
    <w:p w:rsidR="00895062" w:rsidRPr="00895062" w:rsidRDefault="00895062" w:rsidP="00895062">
      <w:pPr>
        <w:numPr>
          <w:ilvl w:val="0"/>
          <w:numId w:val="8"/>
        </w:numPr>
        <w:tabs>
          <w:tab w:val="left" w:pos="0"/>
          <w:tab w:val="left" w:pos="993"/>
        </w:tabs>
        <w:autoSpaceDE w:val="0"/>
        <w:autoSpaceDN w:val="0"/>
        <w:adjustRightInd w:val="0"/>
        <w:contextualSpacing/>
        <w:jc w:val="both"/>
        <w:rPr>
          <w:rFonts w:ascii="Times New Roman" w:eastAsia="Calibri" w:hAnsi="Times New Roman" w:cs="Times New Roman"/>
          <w:color w:val="000000"/>
          <w:sz w:val="26"/>
          <w:szCs w:val="26"/>
        </w:rPr>
      </w:pPr>
      <w:r w:rsidRPr="00895062">
        <w:rPr>
          <w:rFonts w:ascii="Times New Roman" w:eastAsia="Calibri" w:hAnsi="Times New Roman" w:cs="Times New Roman"/>
          <w:color w:val="000000"/>
          <w:sz w:val="26"/>
          <w:szCs w:val="26"/>
        </w:rPr>
        <w:t>авторской программы «Всеобщая история. Рабочие программы. Предметная линия учебников</w:t>
      </w:r>
      <w:r w:rsidR="00E0028B">
        <w:rPr>
          <w:rFonts w:ascii="Times New Roman" w:eastAsia="Calibri" w:hAnsi="Times New Roman" w:cs="Times New Roman"/>
          <w:color w:val="000000"/>
          <w:sz w:val="26"/>
          <w:szCs w:val="26"/>
        </w:rPr>
        <w:t xml:space="preserve"> Н.В. Загладина</w:t>
      </w:r>
      <w:r w:rsidRPr="00895062">
        <w:rPr>
          <w:rFonts w:ascii="Times New Roman" w:eastAsia="Calibri" w:hAnsi="Times New Roman" w:cs="Times New Roman"/>
          <w:color w:val="000000"/>
          <w:sz w:val="26"/>
          <w:szCs w:val="26"/>
        </w:rPr>
        <w:t xml:space="preserve">. </w:t>
      </w:r>
      <w:r w:rsidR="00E0028B">
        <w:rPr>
          <w:rFonts w:ascii="Times New Roman" w:eastAsia="Calibri" w:hAnsi="Times New Roman" w:cs="Times New Roman"/>
          <w:color w:val="000000"/>
          <w:sz w:val="26"/>
          <w:szCs w:val="26"/>
        </w:rPr>
        <w:t>О.Ю. Стрелова 9 класс</w:t>
      </w:r>
      <w:r w:rsidRPr="00895062">
        <w:rPr>
          <w:rFonts w:ascii="Times New Roman" w:eastAsia="Calibri" w:hAnsi="Times New Roman" w:cs="Times New Roman"/>
          <w:color w:val="000000"/>
          <w:sz w:val="26"/>
          <w:szCs w:val="26"/>
        </w:rPr>
        <w:t xml:space="preserve">», Москва, </w:t>
      </w:r>
      <w:r w:rsidR="00E0028B">
        <w:rPr>
          <w:rFonts w:ascii="Times New Roman" w:eastAsia="Calibri" w:hAnsi="Times New Roman" w:cs="Times New Roman"/>
          <w:color w:val="000000"/>
          <w:sz w:val="26"/>
          <w:szCs w:val="26"/>
        </w:rPr>
        <w:t>Русское слово, 2019</w:t>
      </w:r>
      <w:r w:rsidRPr="00895062">
        <w:rPr>
          <w:rFonts w:ascii="Times New Roman" w:eastAsia="Calibri" w:hAnsi="Times New Roman" w:cs="Times New Roman"/>
          <w:color w:val="000000"/>
          <w:sz w:val="26"/>
          <w:szCs w:val="26"/>
        </w:rPr>
        <w:t>г.</w:t>
      </w:r>
    </w:p>
    <w:p w:rsidR="00895062" w:rsidRPr="00895062" w:rsidRDefault="00802745" w:rsidP="00895062">
      <w:pPr>
        <w:rPr>
          <w:rFonts w:ascii="Times New Roman" w:hAnsi="Times New Roman" w:cs="Times New Roman"/>
          <w:b/>
          <w:i/>
          <w:sz w:val="28"/>
          <w:szCs w:val="28"/>
        </w:rPr>
      </w:pPr>
      <w:r w:rsidRPr="00895062">
        <w:rPr>
          <w:rFonts w:ascii="Times New Roman" w:hAnsi="Times New Roman" w:cs="Times New Roman"/>
          <w:b/>
          <w:i/>
          <w:sz w:val="28"/>
          <w:szCs w:val="28"/>
        </w:rPr>
        <w:t xml:space="preserve">Учебники 1 </w:t>
      </w:r>
      <w:r w:rsidR="00895062" w:rsidRPr="00895062">
        <w:rPr>
          <w:rFonts w:ascii="Times New Roman" w:hAnsi="Times New Roman" w:cs="Times New Roman"/>
          <w:b/>
          <w:i/>
          <w:sz w:val="28"/>
          <w:szCs w:val="28"/>
        </w:rPr>
        <w:t>- Л.</w:t>
      </w:r>
      <w:r w:rsidR="005E56EA">
        <w:rPr>
          <w:rFonts w:ascii="Times New Roman" w:hAnsi="Times New Roman" w:cs="Times New Roman"/>
          <w:b/>
          <w:i/>
          <w:sz w:val="28"/>
          <w:szCs w:val="28"/>
        </w:rPr>
        <w:t xml:space="preserve"> </w:t>
      </w:r>
      <w:r w:rsidR="00895062" w:rsidRPr="00895062">
        <w:rPr>
          <w:rFonts w:ascii="Times New Roman" w:hAnsi="Times New Roman" w:cs="Times New Roman"/>
          <w:b/>
          <w:i/>
          <w:sz w:val="28"/>
          <w:szCs w:val="28"/>
        </w:rPr>
        <w:t>М</w:t>
      </w:r>
      <w:r w:rsidR="005E56EA">
        <w:rPr>
          <w:rFonts w:ascii="Times New Roman" w:hAnsi="Times New Roman" w:cs="Times New Roman"/>
          <w:b/>
          <w:i/>
          <w:sz w:val="28"/>
          <w:szCs w:val="28"/>
        </w:rPr>
        <w:t xml:space="preserve">. </w:t>
      </w:r>
      <w:r w:rsidR="00895062" w:rsidRPr="00895062">
        <w:rPr>
          <w:rFonts w:ascii="Times New Roman" w:hAnsi="Times New Roman" w:cs="Times New Roman"/>
          <w:b/>
          <w:i/>
          <w:sz w:val="28"/>
          <w:szCs w:val="28"/>
        </w:rPr>
        <w:t xml:space="preserve">Ляшенко, О.В. Волобуев, Е.В. Симонова </w:t>
      </w:r>
      <w:r w:rsidR="005E56EA">
        <w:rPr>
          <w:rFonts w:ascii="Times New Roman" w:hAnsi="Times New Roman" w:cs="Times New Roman"/>
          <w:b/>
          <w:i/>
          <w:sz w:val="28"/>
          <w:szCs w:val="28"/>
        </w:rPr>
        <w:t xml:space="preserve"> «</w:t>
      </w:r>
      <w:r w:rsidR="00895062" w:rsidRPr="00895062">
        <w:rPr>
          <w:rFonts w:ascii="Times New Roman" w:hAnsi="Times New Roman" w:cs="Times New Roman"/>
          <w:b/>
          <w:i/>
          <w:sz w:val="28"/>
          <w:szCs w:val="28"/>
        </w:rPr>
        <w:t xml:space="preserve">История России: </w:t>
      </w:r>
      <w:r w:rsidR="00895062" w:rsidRPr="00895062">
        <w:rPr>
          <w:rFonts w:ascii="Times New Roman" w:hAnsi="Times New Roman" w:cs="Times New Roman"/>
          <w:b/>
          <w:i/>
          <w:sz w:val="28"/>
          <w:szCs w:val="28"/>
          <w:lang w:val="en-US"/>
        </w:rPr>
        <w:t>XIX</w:t>
      </w:r>
      <w:r w:rsidR="00895062" w:rsidRPr="00895062">
        <w:rPr>
          <w:rFonts w:ascii="Times New Roman" w:hAnsi="Times New Roman" w:cs="Times New Roman"/>
          <w:b/>
          <w:i/>
          <w:sz w:val="28"/>
          <w:szCs w:val="28"/>
        </w:rPr>
        <w:t xml:space="preserve">- начало </w:t>
      </w:r>
      <w:r w:rsidR="00895062" w:rsidRPr="00895062">
        <w:rPr>
          <w:rFonts w:ascii="Times New Roman" w:hAnsi="Times New Roman" w:cs="Times New Roman"/>
          <w:b/>
          <w:i/>
          <w:sz w:val="28"/>
          <w:szCs w:val="28"/>
          <w:lang w:val="en-US"/>
        </w:rPr>
        <w:t>XX</w:t>
      </w:r>
      <w:r w:rsidR="005E56EA">
        <w:rPr>
          <w:rFonts w:ascii="Times New Roman" w:hAnsi="Times New Roman" w:cs="Times New Roman"/>
          <w:b/>
          <w:i/>
          <w:sz w:val="28"/>
          <w:szCs w:val="28"/>
        </w:rPr>
        <w:t>в., М., Дрофа, 2019г.</w:t>
      </w:r>
    </w:p>
    <w:p w:rsidR="00895062" w:rsidRPr="00895062" w:rsidRDefault="00802745" w:rsidP="00895062">
      <w:pPr>
        <w:rPr>
          <w:rFonts w:ascii="Times New Roman" w:hAnsi="Times New Roman" w:cs="Times New Roman"/>
          <w:b/>
          <w:i/>
          <w:sz w:val="28"/>
          <w:szCs w:val="28"/>
        </w:rPr>
      </w:pPr>
      <w:r>
        <w:rPr>
          <w:rFonts w:ascii="Times New Roman" w:hAnsi="Times New Roman" w:cs="Times New Roman"/>
          <w:b/>
          <w:i/>
          <w:sz w:val="28"/>
          <w:szCs w:val="28"/>
        </w:rPr>
        <w:t>2.</w:t>
      </w:r>
      <w:r w:rsidR="001B3EC2">
        <w:rPr>
          <w:rFonts w:ascii="Times New Roman" w:hAnsi="Times New Roman" w:cs="Times New Roman"/>
          <w:b/>
          <w:i/>
          <w:sz w:val="28"/>
          <w:szCs w:val="28"/>
        </w:rPr>
        <w:t>–</w:t>
      </w:r>
      <w:r w:rsidR="00895062" w:rsidRPr="00895062">
        <w:rPr>
          <w:rFonts w:ascii="Times New Roman" w:hAnsi="Times New Roman" w:cs="Times New Roman"/>
          <w:b/>
          <w:i/>
          <w:sz w:val="28"/>
          <w:szCs w:val="28"/>
        </w:rPr>
        <w:t xml:space="preserve"> </w:t>
      </w:r>
      <w:r w:rsidR="001B3EC2">
        <w:rPr>
          <w:rFonts w:ascii="Times New Roman" w:hAnsi="Times New Roman" w:cs="Times New Roman"/>
          <w:b/>
          <w:i/>
          <w:sz w:val="28"/>
          <w:szCs w:val="28"/>
        </w:rPr>
        <w:t>Н.В.</w:t>
      </w:r>
      <w:r w:rsidR="0065266A">
        <w:rPr>
          <w:rFonts w:ascii="Times New Roman" w:hAnsi="Times New Roman" w:cs="Times New Roman"/>
          <w:b/>
          <w:i/>
          <w:sz w:val="28"/>
          <w:szCs w:val="28"/>
        </w:rPr>
        <w:t xml:space="preserve"> </w:t>
      </w:r>
      <w:r w:rsidR="001B3EC2">
        <w:rPr>
          <w:rFonts w:ascii="Times New Roman" w:hAnsi="Times New Roman" w:cs="Times New Roman"/>
          <w:b/>
          <w:i/>
          <w:sz w:val="28"/>
          <w:szCs w:val="28"/>
        </w:rPr>
        <w:t>Загладин,</w:t>
      </w:r>
      <w:r w:rsidR="0065266A">
        <w:rPr>
          <w:rFonts w:ascii="Times New Roman" w:hAnsi="Times New Roman" w:cs="Times New Roman"/>
          <w:b/>
          <w:i/>
          <w:sz w:val="28"/>
          <w:szCs w:val="28"/>
        </w:rPr>
        <w:t xml:space="preserve"> </w:t>
      </w:r>
      <w:r w:rsidR="001B3EC2">
        <w:rPr>
          <w:rFonts w:ascii="Times New Roman" w:hAnsi="Times New Roman" w:cs="Times New Roman"/>
          <w:b/>
          <w:i/>
          <w:sz w:val="28"/>
          <w:szCs w:val="28"/>
        </w:rPr>
        <w:t xml:space="preserve"> Л.С. Белоусов Всеобщая история. История нового времени 1801-1914 </w:t>
      </w:r>
      <w:r w:rsidR="00895062" w:rsidRPr="00895062">
        <w:rPr>
          <w:rFonts w:ascii="Times New Roman" w:hAnsi="Times New Roman" w:cs="Times New Roman"/>
          <w:b/>
          <w:i/>
          <w:sz w:val="28"/>
          <w:szCs w:val="28"/>
        </w:rPr>
        <w:t>учебник для общеобразовательных учреждений М.:</w:t>
      </w:r>
      <w:r>
        <w:rPr>
          <w:rFonts w:ascii="Times New Roman" w:hAnsi="Times New Roman" w:cs="Times New Roman"/>
          <w:b/>
          <w:i/>
          <w:sz w:val="28"/>
          <w:szCs w:val="28"/>
        </w:rPr>
        <w:t xml:space="preserve"> </w:t>
      </w:r>
      <w:r w:rsidR="001B3EC2">
        <w:rPr>
          <w:rFonts w:ascii="Times New Roman" w:hAnsi="Times New Roman" w:cs="Times New Roman"/>
          <w:b/>
          <w:i/>
          <w:sz w:val="28"/>
          <w:szCs w:val="28"/>
        </w:rPr>
        <w:t>Русское слово, 2019</w:t>
      </w:r>
      <w:r w:rsidR="00895062" w:rsidRPr="00895062">
        <w:rPr>
          <w:rFonts w:ascii="Times New Roman" w:hAnsi="Times New Roman" w:cs="Times New Roman"/>
          <w:b/>
          <w:i/>
          <w:sz w:val="28"/>
          <w:szCs w:val="28"/>
        </w:rPr>
        <w:t>г.</w:t>
      </w:r>
    </w:p>
    <w:p w:rsidR="00895062" w:rsidRPr="00895062" w:rsidRDefault="00895062" w:rsidP="00895062">
      <w:pPr>
        <w:rPr>
          <w:rFonts w:ascii="Times New Roman" w:hAnsi="Times New Roman" w:cs="Times New Roman"/>
          <w:b/>
          <w:i/>
          <w:sz w:val="28"/>
          <w:szCs w:val="28"/>
        </w:rPr>
      </w:pPr>
      <w:r w:rsidRPr="00895062">
        <w:rPr>
          <w:rFonts w:ascii="Times New Roman" w:hAnsi="Times New Roman" w:cs="Times New Roman"/>
          <w:b/>
          <w:i/>
          <w:sz w:val="28"/>
          <w:szCs w:val="28"/>
        </w:rPr>
        <w:t>Рекомендовано Министерством образования и науки Российской Федерации.</w:t>
      </w:r>
    </w:p>
    <w:p w:rsidR="001B3EC2" w:rsidRDefault="001B3EC2" w:rsidP="001F04F7">
      <w:pPr>
        <w:widowControl w:val="0"/>
        <w:autoSpaceDE w:val="0"/>
        <w:autoSpaceDN w:val="0"/>
        <w:adjustRightInd w:val="0"/>
        <w:spacing w:line="240" w:lineRule="auto"/>
        <w:jc w:val="center"/>
        <w:rPr>
          <w:rFonts w:ascii="Times New Roman" w:eastAsia="Calibri" w:hAnsi="Times New Roman" w:cs="Times New Roman"/>
          <w:b/>
          <w:sz w:val="24"/>
          <w:szCs w:val="24"/>
        </w:rPr>
      </w:pPr>
    </w:p>
    <w:p w:rsidR="001B3EC2" w:rsidRDefault="001B3EC2" w:rsidP="001F04F7">
      <w:pPr>
        <w:widowControl w:val="0"/>
        <w:autoSpaceDE w:val="0"/>
        <w:autoSpaceDN w:val="0"/>
        <w:adjustRightInd w:val="0"/>
        <w:spacing w:line="240" w:lineRule="auto"/>
        <w:jc w:val="center"/>
        <w:rPr>
          <w:rFonts w:ascii="Times New Roman" w:eastAsia="Calibri" w:hAnsi="Times New Roman" w:cs="Times New Roman"/>
          <w:b/>
          <w:sz w:val="24"/>
          <w:szCs w:val="24"/>
        </w:rPr>
      </w:pPr>
    </w:p>
    <w:p w:rsidR="001B3EC2" w:rsidRDefault="001B3EC2" w:rsidP="001F04F7">
      <w:pPr>
        <w:widowControl w:val="0"/>
        <w:autoSpaceDE w:val="0"/>
        <w:autoSpaceDN w:val="0"/>
        <w:adjustRightInd w:val="0"/>
        <w:spacing w:line="240" w:lineRule="auto"/>
        <w:jc w:val="center"/>
        <w:rPr>
          <w:rFonts w:ascii="Times New Roman" w:eastAsia="Calibri" w:hAnsi="Times New Roman" w:cs="Times New Roman"/>
          <w:b/>
          <w:sz w:val="24"/>
          <w:szCs w:val="24"/>
        </w:rPr>
      </w:pPr>
    </w:p>
    <w:p w:rsidR="001F04F7" w:rsidRDefault="001F04F7" w:rsidP="001F04F7">
      <w:pPr>
        <w:widowControl w:val="0"/>
        <w:autoSpaceDE w:val="0"/>
        <w:autoSpaceDN w:val="0"/>
        <w:adjustRightInd w:val="0"/>
        <w:spacing w:line="240" w:lineRule="auto"/>
        <w:jc w:val="center"/>
        <w:rPr>
          <w:rFonts w:ascii="Times New Roman" w:eastAsia="Calibri" w:hAnsi="Times New Roman" w:cs="Times New Roman"/>
          <w:b/>
          <w:sz w:val="24"/>
          <w:szCs w:val="24"/>
        </w:rPr>
      </w:pPr>
      <w:r w:rsidRPr="007D1801">
        <w:rPr>
          <w:rFonts w:ascii="Times New Roman" w:eastAsia="Calibri" w:hAnsi="Times New Roman" w:cs="Times New Roman"/>
          <w:b/>
          <w:sz w:val="24"/>
          <w:szCs w:val="24"/>
        </w:rPr>
        <w:lastRenderedPageBreak/>
        <w:t>ПОЯСНИТЕЛЬНАЯ ЗАПИСКА.</w:t>
      </w:r>
    </w:p>
    <w:p w:rsidR="001F04F7" w:rsidRDefault="001F04F7" w:rsidP="001F04F7">
      <w:pPr>
        <w:pStyle w:val="11"/>
        <w:suppressAutoHyphens w:val="0"/>
        <w:spacing w:after="200" w:line="360" w:lineRule="auto"/>
        <w:ind w:left="0"/>
        <w:contextualSpacing/>
        <w:jc w:val="both"/>
      </w:pPr>
      <w:r>
        <w:t xml:space="preserve">Рабочая программа составлена на основе следующих документов: </w:t>
      </w:r>
    </w:p>
    <w:p w:rsidR="001F04F7" w:rsidRDefault="001F04F7" w:rsidP="001F04F7">
      <w:pPr>
        <w:pStyle w:val="11"/>
        <w:numPr>
          <w:ilvl w:val="0"/>
          <w:numId w:val="2"/>
        </w:numPr>
        <w:suppressAutoHyphens w:val="0"/>
        <w:spacing w:after="200" w:line="276" w:lineRule="auto"/>
        <w:contextualSpacing/>
        <w:jc w:val="both"/>
      </w:pPr>
      <w:r>
        <w:t>Федеральный закон от 29.12.2012 г. № 273 – ФЗ «Об образовании в Российской Федерации».</w:t>
      </w:r>
    </w:p>
    <w:p w:rsidR="001F04F7" w:rsidRDefault="001F04F7" w:rsidP="001F04F7">
      <w:pPr>
        <w:pStyle w:val="11"/>
        <w:numPr>
          <w:ilvl w:val="0"/>
          <w:numId w:val="2"/>
        </w:numPr>
        <w:suppressAutoHyphens w:val="0"/>
        <w:spacing w:after="200" w:line="276" w:lineRule="auto"/>
        <w:contextualSpacing/>
        <w:jc w:val="both"/>
      </w:pPr>
      <w:r>
        <w:t xml:space="preserve">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w:t>
      </w:r>
    </w:p>
    <w:p w:rsidR="00A91DE6" w:rsidRPr="00A91DE6" w:rsidRDefault="001F04F7" w:rsidP="001F04F7">
      <w:pPr>
        <w:pStyle w:val="11"/>
        <w:numPr>
          <w:ilvl w:val="0"/>
          <w:numId w:val="2"/>
        </w:numPr>
        <w:suppressAutoHyphens w:val="0"/>
        <w:spacing w:after="200" w:line="276" w:lineRule="auto"/>
        <w:contextualSpacing/>
        <w:jc w:val="both"/>
        <w:rPr>
          <w:color w:val="000000"/>
        </w:rPr>
      </w:pPr>
      <w:r>
        <w:t>Примерная основная образовательная программа основного общего образования, одобренная решением федерального учебно - методического объединения по общему образованию</w:t>
      </w:r>
      <w:r w:rsidR="00A91DE6">
        <w:t>.</w:t>
      </w:r>
      <w:r>
        <w:t xml:space="preserve"> </w:t>
      </w:r>
    </w:p>
    <w:p w:rsidR="001F04F7" w:rsidRDefault="005B5B71" w:rsidP="001F04F7">
      <w:pPr>
        <w:pStyle w:val="11"/>
        <w:numPr>
          <w:ilvl w:val="0"/>
          <w:numId w:val="2"/>
        </w:numPr>
        <w:suppressAutoHyphens w:val="0"/>
        <w:spacing w:after="200" w:line="276" w:lineRule="auto"/>
        <w:contextualSpacing/>
        <w:jc w:val="both"/>
        <w:rPr>
          <w:color w:val="000000"/>
        </w:rPr>
      </w:pPr>
      <w:hyperlink r:id="rId7" w:tgtFrame="_blank" w:history="1">
        <w:r w:rsidR="001F04F7" w:rsidRPr="006C0266">
          <w:rPr>
            <w:rStyle w:val="a5"/>
            <w:color w:val="000000"/>
            <w:shd w:val="clear" w:color="auto" w:fill="FFFFFF"/>
          </w:rPr>
          <w:t>П</w:t>
        </w:r>
        <w:r w:rsidR="001F04F7" w:rsidRPr="00A91DE6">
          <w:rPr>
            <w:rStyle w:val="a5"/>
            <w:color w:val="000000"/>
            <w:shd w:val="clear" w:color="auto" w:fill="FFFFFF"/>
          </w:rPr>
          <w:t>риказ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1F04F7">
        <w:rPr>
          <w:color w:val="000000"/>
        </w:rPr>
        <w:t xml:space="preserve"> </w:t>
      </w:r>
      <w:r w:rsidR="001F04F7" w:rsidRPr="00A91DE6">
        <w:rPr>
          <w:color w:val="000000"/>
        </w:rPr>
        <w:t>(с последующими изменениями и дополнениями).</w:t>
      </w:r>
    </w:p>
    <w:p w:rsidR="00B753AC" w:rsidRPr="00B753AC" w:rsidRDefault="0065266A" w:rsidP="001F04F7">
      <w:pPr>
        <w:pStyle w:val="11"/>
        <w:numPr>
          <w:ilvl w:val="0"/>
          <w:numId w:val="2"/>
        </w:numPr>
        <w:suppressAutoHyphens w:val="0"/>
        <w:spacing w:after="200" w:line="276" w:lineRule="auto"/>
        <w:contextualSpacing/>
        <w:jc w:val="both"/>
        <w:rPr>
          <w:color w:val="000000"/>
        </w:rPr>
      </w:pPr>
      <w:r>
        <w:t>С</w:t>
      </w:r>
      <w:r w:rsidR="00B753AC" w:rsidRPr="00B753AC">
        <w:t>оставлено</w:t>
      </w:r>
      <w:r w:rsidR="00B753AC">
        <w:rPr>
          <w:sz w:val="28"/>
          <w:szCs w:val="28"/>
        </w:rPr>
        <w:t xml:space="preserve"> </w:t>
      </w:r>
      <w:r w:rsidR="00B753AC" w:rsidRPr="00B753AC">
        <w:rPr>
          <w:rFonts w:ascii="Times New Roman CYR" w:hAnsi="Times New Roman CYR" w:cs="Times New Roman CYR"/>
          <w:bCs/>
        </w:rPr>
        <w:t>в соответствии с положениями  Концепции единого учебно-методического комплекса по отечественной истории (включающей Историко-культурный стандарт),Федерального государственного образовательного стандарта основного общего образования,</w:t>
      </w:r>
      <w:r w:rsidR="00B753AC" w:rsidRPr="00B753AC">
        <w:rPr>
          <w:rFonts w:ascii="Times New Roman CYR" w:hAnsi="Times New Roman CYR" w:cs="Times New Roman CYR"/>
        </w:rPr>
        <w:t xml:space="preserve"> на основе Примерной программы по истории для 5-10 классов, авторской программы по Истории России </w:t>
      </w:r>
      <w:r w:rsidR="00B753AC" w:rsidRPr="00B753AC">
        <w:rPr>
          <w:rFonts w:ascii="Times New Roman CYR" w:hAnsi="Times New Roman CYR" w:cs="Times New Roman CYR"/>
          <w:bCs/>
        </w:rPr>
        <w:t>к предметной линии учебников И</w:t>
      </w:r>
      <w:r w:rsidR="00B753AC" w:rsidRPr="00B753AC">
        <w:rPr>
          <w:rFonts w:ascii="Times New Roman CYR" w:hAnsi="Times New Roman CYR" w:cs="Times New Roman CYR"/>
        </w:rPr>
        <w:t>.Л.Андреева, И.Н. Фёдоров и др.издательства «Дрофа».</w:t>
      </w:r>
    </w:p>
    <w:p w:rsidR="00A91DE6" w:rsidRPr="00A91DE6" w:rsidRDefault="00A91DE6" w:rsidP="00A91DE6">
      <w:pPr>
        <w:pStyle w:val="11"/>
        <w:suppressAutoHyphens w:val="0"/>
        <w:spacing w:after="200" w:line="276" w:lineRule="auto"/>
        <w:contextualSpacing/>
        <w:jc w:val="both"/>
        <w:rPr>
          <w:color w:val="000000"/>
        </w:rPr>
      </w:pPr>
    </w:p>
    <w:p w:rsidR="001F04F7" w:rsidRDefault="001F04F7" w:rsidP="001F04F7">
      <w:pPr>
        <w:pStyle w:val="11"/>
        <w:numPr>
          <w:ilvl w:val="0"/>
          <w:numId w:val="2"/>
        </w:numPr>
        <w:suppressAutoHyphens w:val="0"/>
        <w:spacing w:after="200" w:line="276" w:lineRule="auto"/>
        <w:contextualSpacing/>
        <w:jc w:val="both"/>
      </w:pPr>
      <w:r w:rsidRPr="00A91DE6">
        <w:rPr>
          <w:color w:val="000000"/>
        </w:rPr>
        <w:t>У</w:t>
      </w:r>
      <w:r>
        <w:t xml:space="preserve">чебный план МОУ Кадомская СШ им. С.Я. </w:t>
      </w:r>
      <w:r w:rsidR="005E56EA">
        <w:t>Батышева на 2023 – 2024</w:t>
      </w:r>
      <w:r>
        <w:t xml:space="preserve"> учебный год</w:t>
      </w:r>
    </w:p>
    <w:p w:rsidR="001F04F7" w:rsidRPr="004E2D0C" w:rsidRDefault="001F04F7" w:rsidP="001F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4E2D0C">
        <w:rPr>
          <w:rFonts w:ascii="Times New Roman" w:hAnsi="Times New Roman" w:cs="Times New Roman"/>
          <w:sz w:val="24"/>
          <w:szCs w:val="24"/>
        </w:rPr>
        <w:t>Данная программа обеспечивает изучение курса истории учащимися 9 класса на базовом уровне. Рабочая программа конкретизирует содержание предметных тем образовательного стандарта, дает распределение учебных часов по разделам с учетом логики учебного процесса, возрастных особенностей учащихся. На изучение истории в 9</w:t>
      </w:r>
      <w:r>
        <w:rPr>
          <w:rFonts w:ascii="Times New Roman" w:hAnsi="Times New Roman" w:cs="Times New Roman"/>
          <w:sz w:val="24"/>
          <w:szCs w:val="24"/>
        </w:rPr>
        <w:t>а</w:t>
      </w:r>
      <w:r w:rsidRPr="004E2D0C">
        <w:rPr>
          <w:rFonts w:ascii="Times New Roman" w:hAnsi="Times New Roman" w:cs="Times New Roman"/>
          <w:sz w:val="24"/>
          <w:szCs w:val="24"/>
        </w:rPr>
        <w:t xml:space="preserve"> </w:t>
      </w:r>
      <w:r>
        <w:rPr>
          <w:rFonts w:ascii="Times New Roman" w:hAnsi="Times New Roman" w:cs="Times New Roman"/>
          <w:sz w:val="24"/>
          <w:szCs w:val="24"/>
        </w:rPr>
        <w:t xml:space="preserve">и 9б </w:t>
      </w:r>
      <w:r w:rsidR="00DA7518">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классах</w:t>
      </w:r>
      <w:r w:rsidRPr="004E2D0C">
        <w:rPr>
          <w:rFonts w:ascii="Times New Roman" w:hAnsi="Times New Roman" w:cs="Times New Roman"/>
          <w:sz w:val="24"/>
          <w:szCs w:val="24"/>
        </w:rPr>
        <w:t xml:space="preserve"> </w:t>
      </w:r>
      <w:r>
        <w:rPr>
          <w:rFonts w:ascii="Times New Roman" w:hAnsi="Times New Roman" w:cs="Times New Roman"/>
          <w:sz w:val="28"/>
          <w:szCs w:val="28"/>
        </w:rPr>
        <w:t xml:space="preserve"> </w:t>
      </w:r>
      <w:r w:rsidRPr="00936CB5">
        <w:rPr>
          <w:rFonts w:ascii="Times New Roman" w:hAnsi="Times New Roman" w:cs="Times New Roman"/>
          <w:sz w:val="24"/>
          <w:szCs w:val="24"/>
        </w:rPr>
        <w:t>в соответствии с ФГОС ООО</w:t>
      </w:r>
      <w:r w:rsidRPr="00C330A5">
        <w:rPr>
          <w:rFonts w:ascii="Times New Roman" w:hAnsi="Times New Roman" w:cs="Times New Roman"/>
          <w:sz w:val="28"/>
          <w:szCs w:val="28"/>
        </w:rPr>
        <w:t xml:space="preserve"> </w:t>
      </w:r>
      <w:r w:rsidRPr="004E2D0C">
        <w:rPr>
          <w:rFonts w:ascii="Times New Roman" w:hAnsi="Times New Roman" w:cs="Times New Roman"/>
          <w:sz w:val="24"/>
          <w:szCs w:val="24"/>
        </w:rPr>
        <w:t xml:space="preserve">отводится </w:t>
      </w:r>
      <w:r>
        <w:rPr>
          <w:rFonts w:ascii="Times New Roman" w:hAnsi="Times New Roman" w:cs="Times New Roman"/>
          <w:sz w:val="24"/>
          <w:szCs w:val="24"/>
        </w:rPr>
        <w:t>2</w:t>
      </w:r>
      <w:r w:rsidRPr="004E2D0C">
        <w:rPr>
          <w:rFonts w:ascii="Times New Roman" w:hAnsi="Times New Roman" w:cs="Times New Roman"/>
          <w:sz w:val="24"/>
          <w:szCs w:val="24"/>
        </w:rPr>
        <w:t xml:space="preserve"> часа в учебную неделю, то</w:t>
      </w:r>
      <w:r>
        <w:rPr>
          <w:rFonts w:ascii="Times New Roman" w:hAnsi="Times New Roman" w:cs="Times New Roman"/>
          <w:sz w:val="24"/>
          <w:szCs w:val="24"/>
        </w:rPr>
        <w:t xml:space="preserve"> есть 68</w:t>
      </w:r>
      <w:r w:rsidRPr="004E2D0C">
        <w:rPr>
          <w:rFonts w:ascii="Times New Roman" w:hAnsi="Times New Roman" w:cs="Times New Roman"/>
          <w:sz w:val="24"/>
          <w:szCs w:val="24"/>
        </w:rPr>
        <w:t xml:space="preserve"> час</w:t>
      </w:r>
      <w:r>
        <w:rPr>
          <w:rFonts w:ascii="Times New Roman" w:hAnsi="Times New Roman" w:cs="Times New Roman"/>
          <w:sz w:val="24"/>
          <w:szCs w:val="24"/>
        </w:rPr>
        <w:t>ов</w:t>
      </w:r>
      <w:r w:rsidRPr="004E2D0C">
        <w:rPr>
          <w:rFonts w:ascii="Times New Roman" w:hAnsi="Times New Roman" w:cs="Times New Roman"/>
          <w:sz w:val="24"/>
          <w:szCs w:val="24"/>
        </w:rPr>
        <w:t xml:space="preserve"> за учебный год.</w:t>
      </w:r>
    </w:p>
    <w:p w:rsidR="001F04F7" w:rsidRPr="004E2D0C" w:rsidRDefault="001F04F7" w:rsidP="001F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Times New Roman" w:hAnsi="Times New Roman" w:cs="Times New Roman"/>
          <w:sz w:val="24"/>
          <w:szCs w:val="24"/>
        </w:rPr>
      </w:pPr>
      <w:r w:rsidRPr="004E2D0C">
        <w:rPr>
          <w:rFonts w:ascii="Times New Roman" w:hAnsi="Times New Roman" w:cs="Times New Roman"/>
          <w:b/>
          <w:sz w:val="24"/>
          <w:szCs w:val="24"/>
        </w:rPr>
        <w:t>Основные содержательные линии  реализуются в рамках двух курсов – «Истории России» и «Всеобщей истории».</w:t>
      </w:r>
      <w:r w:rsidRPr="004E2D0C">
        <w:rPr>
          <w:rFonts w:ascii="Times New Roman" w:hAnsi="Times New Roman" w:cs="Times New Roman"/>
          <w:sz w:val="24"/>
          <w:szCs w:val="24"/>
        </w:rPr>
        <w:t xml:space="preserve"> </w:t>
      </w:r>
    </w:p>
    <w:p w:rsidR="001F04F7" w:rsidRPr="000D6C3F" w:rsidRDefault="001F04F7" w:rsidP="001F04F7">
      <w:pPr>
        <w:shd w:val="clear" w:color="auto" w:fill="FFFFFF"/>
        <w:spacing w:after="0"/>
        <w:ind w:firstLine="708"/>
        <w:jc w:val="both"/>
        <w:rPr>
          <w:rFonts w:ascii="Times New Roman" w:eastAsia="Times New Roman" w:hAnsi="Times New Roman" w:cs="Times New Roman"/>
          <w:color w:val="000000"/>
          <w:sz w:val="24"/>
          <w:szCs w:val="24"/>
        </w:rPr>
      </w:pPr>
      <w:r w:rsidRPr="000D6C3F">
        <w:rPr>
          <w:rFonts w:ascii="Times New Roman" w:eastAsia="Times New Roman" w:hAnsi="Times New Roman" w:cs="Times New Roman"/>
          <w:color w:val="000000"/>
          <w:sz w:val="24"/>
          <w:szCs w:val="24"/>
        </w:rPr>
        <w:t xml:space="preserve">Преподавание истории в школе направлено на овладение обучающимися базовыми историческими знаниями,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1F04F7" w:rsidRPr="000D6C3F" w:rsidRDefault="001F04F7" w:rsidP="001F04F7">
      <w:pPr>
        <w:shd w:val="clear" w:color="auto" w:fill="FFFFFF"/>
        <w:spacing w:after="0"/>
        <w:ind w:firstLine="708"/>
        <w:jc w:val="both"/>
        <w:rPr>
          <w:rFonts w:ascii="Times New Roman" w:hAnsi="Times New Roman" w:cs="Times New Roman"/>
          <w:sz w:val="24"/>
          <w:szCs w:val="24"/>
        </w:rPr>
      </w:pPr>
      <w:r w:rsidRPr="000D6C3F">
        <w:rPr>
          <w:rFonts w:ascii="Times New Roman" w:hAnsi="Times New Roman" w:cs="Times New Roman"/>
          <w:i/>
          <w:sz w:val="24"/>
          <w:szCs w:val="24"/>
        </w:rPr>
        <w:t>Научной основой содержания школьного исторического образования</w:t>
      </w:r>
      <w:r w:rsidRPr="000D6C3F">
        <w:rPr>
          <w:rFonts w:ascii="Times New Roman" w:hAnsi="Times New Roman" w:cs="Times New Roman"/>
          <w:sz w:val="24"/>
          <w:szCs w:val="24"/>
        </w:rPr>
        <w:t xml:space="preserve"> является Историко-культурный стандарт (ИКС), который входит в Концепцию нового учебно-методического комплекса по отечественной истории и может быть применим как к базовому, так и к профильному (углубленному) уровню изучения истории в старшей школе.</w:t>
      </w:r>
    </w:p>
    <w:p w:rsidR="001F04F7" w:rsidRPr="000D6C3F" w:rsidRDefault="001F04F7" w:rsidP="001F04F7">
      <w:pPr>
        <w:spacing w:after="0"/>
        <w:ind w:firstLine="709"/>
        <w:jc w:val="both"/>
        <w:rPr>
          <w:rFonts w:ascii="Times New Roman" w:eastAsia="Times New Roman" w:hAnsi="Times New Roman" w:cs="Times New Roman"/>
          <w:bCs/>
          <w:sz w:val="24"/>
          <w:szCs w:val="24"/>
        </w:rPr>
      </w:pPr>
      <w:r w:rsidRPr="000D6C3F">
        <w:rPr>
          <w:rFonts w:ascii="Times New Roman" w:hAnsi="Times New Roman" w:cs="Times New Roman"/>
          <w:sz w:val="24"/>
          <w:szCs w:val="24"/>
        </w:rPr>
        <w:t>Данный стандарт</w:t>
      </w:r>
      <w:r w:rsidR="005E56EA">
        <w:rPr>
          <w:rFonts w:ascii="Times New Roman" w:hAnsi="Times New Roman" w:cs="Times New Roman"/>
          <w:sz w:val="24"/>
          <w:szCs w:val="24"/>
        </w:rPr>
        <w:t xml:space="preserve"> </w:t>
      </w:r>
      <w:r w:rsidRPr="000D6C3F">
        <w:rPr>
          <w:rFonts w:ascii="Times New Roman" w:hAnsi="Times New Roman" w:cs="Times New Roman"/>
          <w:sz w:val="24"/>
          <w:szCs w:val="24"/>
        </w:rPr>
        <w:t xml:space="preserve"> включает в себя перечень обязательных для изучения тем, понятий и терминов, событий и персоналий, основные подходы к преподаванию отечественной истории в современной школе, принципиальные оценки ключевых событий прошлого, а также перечень «трудных вопросов истории», вызывающих острые дискуссии в обществе. </w:t>
      </w:r>
    </w:p>
    <w:p w:rsidR="001F04F7" w:rsidRPr="000D6C3F" w:rsidRDefault="001F04F7" w:rsidP="001F04F7">
      <w:pPr>
        <w:shd w:val="clear" w:color="auto" w:fill="FFFFFF"/>
        <w:spacing w:after="0"/>
        <w:jc w:val="both"/>
        <w:rPr>
          <w:rFonts w:ascii="Times New Roman" w:hAnsi="Times New Roman" w:cs="Times New Roman"/>
          <w:sz w:val="24"/>
          <w:szCs w:val="24"/>
        </w:rPr>
      </w:pPr>
      <w:r w:rsidRPr="000D6C3F">
        <w:rPr>
          <w:rFonts w:ascii="Times New Roman" w:hAnsi="Times New Roman" w:cs="Times New Roman"/>
          <w:sz w:val="24"/>
          <w:szCs w:val="24"/>
        </w:rPr>
        <w:lastRenderedPageBreak/>
        <w:t xml:space="preserve">        </w:t>
      </w:r>
      <w:r w:rsidRPr="000D6C3F">
        <w:rPr>
          <w:rFonts w:ascii="Times New Roman" w:hAnsi="Times New Roman" w:cs="Times New Roman"/>
          <w:i/>
          <w:sz w:val="24"/>
          <w:szCs w:val="24"/>
        </w:rPr>
        <w:t>Методической основой изучения курса истории в школе</w:t>
      </w:r>
      <w:r w:rsidRPr="000D6C3F">
        <w:rPr>
          <w:rFonts w:ascii="Times New Roman" w:hAnsi="Times New Roman" w:cs="Times New Roman"/>
          <w:sz w:val="24"/>
          <w:szCs w:val="24"/>
        </w:rPr>
        <w:t xml:space="preserve">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1F04F7" w:rsidRDefault="001F04F7" w:rsidP="001F04F7">
      <w:pPr>
        <w:shd w:val="clear" w:color="auto" w:fill="FFFFFF"/>
        <w:spacing w:after="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       </w:t>
      </w:r>
      <w:r w:rsidRPr="004E2D0C">
        <w:rPr>
          <w:rFonts w:ascii="Times New Roman" w:hAnsi="Times New Roman" w:cs="Times New Roman"/>
          <w:b/>
          <w:sz w:val="24"/>
          <w:szCs w:val="24"/>
        </w:rPr>
        <w:t>Цель изучения</w:t>
      </w:r>
      <w:r w:rsidRPr="004E2D0C">
        <w:rPr>
          <w:rFonts w:ascii="Times New Roman" w:hAnsi="Times New Roman" w:cs="Times New Roman"/>
          <w:sz w:val="24"/>
          <w:szCs w:val="24"/>
        </w:rPr>
        <w:t xml:space="preserve"> курса новейшей истории состоит в овладении учащимися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 </w:t>
      </w:r>
    </w:p>
    <w:p w:rsidR="001F04F7" w:rsidRPr="008750B8" w:rsidRDefault="001F04F7" w:rsidP="001F04F7">
      <w:pPr>
        <w:shd w:val="clear" w:color="auto" w:fill="FFFFFF"/>
        <w:spacing w:after="0"/>
        <w:jc w:val="both"/>
        <w:rPr>
          <w:rFonts w:ascii="Times New Roman" w:hAnsi="Times New Roman" w:cs="Times New Roman"/>
          <w:color w:val="000000"/>
          <w:sz w:val="28"/>
          <w:szCs w:val="28"/>
          <w:shd w:val="clear" w:color="auto" w:fill="FFFFFF"/>
        </w:rPr>
      </w:pPr>
      <w:r w:rsidRPr="004E2D0C">
        <w:rPr>
          <w:rFonts w:ascii="Times New Roman" w:hAnsi="Times New Roman" w:cs="Times New Roman"/>
          <w:b/>
          <w:sz w:val="24"/>
          <w:szCs w:val="24"/>
        </w:rPr>
        <w:t>Задачи:</w:t>
      </w:r>
    </w:p>
    <w:p w:rsidR="001F04F7" w:rsidRPr="004E2D0C" w:rsidRDefault="001F04F7" w:rsidP="001F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4E2D0C">
        <w:rPr>
          <w:rFonts w:ascii="Times New Roman" w:hAnsi="Times New Roman" w:cs="Times New Roman"/>
          <w:sz w:val="24"/>
          <w:szCs w:val="24"/>
        </w:rPr>
        <w:t>- 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позволяющих школьнику успешно ориентироваться в социальной реальности, взаимодействовать с социальной средой, приобрести опыт самоопределения по отношению к ней;</w:t>
      </w:r>
    </w:p>
    <w:p w:rsidR="001F04F7" w:rsidRPr="004E2D0C" w:rsidRDefault="001F04F7" w:rsidP="001F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E2D0C">
        <w:rPr>
          <w:rFonts w:ascii="Times New Roman" w:hAnsi="Times New Roman" w:cs="Times New Roman"/>
          <w:sz w:val="24"/>
          <w:szCs w:val="24"/>
        </w:rPr>
        <w:t xml:space="preserve"> - усвоение основных понятий и терминов исторической науки, совершенствование умений и навыков работы с разнообразными источниками информации; </w:t>
      </w:r>
    </w:p>
    <w:p w:rsidR="001F04F7" w:rsidRPr="004E2D0C" w:rsidRDefault="001F04F7" w:rsidP="001F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E2D0C">
        <w:rPr>
          <w:rFonts w:ascii="Times New Roman" w:hAnsi="Times New Roman" w:cs="Times New Roman"/>
          <w:sz w:val="24"/>
          <w:szCs w:val="24"/>
        </w:rPr>
        <w:t xml:space="preserve">- 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 </w:t>
      </w:r>
    </w:p>
    <w:p w:rsidR="001F04F7" w:rsidRDefault="001F04F7" w:rsidP="001F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E2D0C">
        <w:rPr>
          <w:rFonts w:ascii="Times New Roman" w:hAnsi="Times New Roman" w:cs="Times New Roman"/>
          <w:sz w:val="24"/>
          <w:szCs w:val="24"/>
        </w:rPr>
        <w:t>- 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
    <w:p w:rsidR="001F04F7" w:rsidRDefault="00F14834" w:rsidP="00F1483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001F04F7" w:rsidRPr="00365F16">
        <w:rPr>
          <w:rFonts w:ascii="Times New Roman" w:hAnsi="Times New Roman" w:cs="Times New Roman"/>
          <w:b/>
          <w:caps/>
          <w:sz w:val="24"/>
          <w:szCs w:val="24"/>
        </w:rPr>
        <w:t>Планируемые образовательные результаты изучения содержания курса «История России» (9 класс)</w:t>
      </w:r>
    </w:p>
    <w:p w:rsidR="001F04F7" w:rsidRDefault="001F04F7" w:rsidP="001F04F7">
      <w:pPr>
        <w:autoSpaceDE w:val="0"/>
        <w:autoSpaceDN w:val="0"/>
        <w:adjustRightInd w:val="0"/>
        <w:spacing w:after="0"/>
        <w:jc w:val="both"/>
        <w:rPr>
          <w:rFonts w:ascii="Times New Roman" w:hAnsi="Times New Roman" w:cs="Times New Roman"/>
          <w:color w:val="000000"/>
          <w:sz w:val="24"/>
          <w:szCs w:val="24"/>
        </w:rPr>
      </w:pPr>
    </w:p>
    <w:p w:rsidR="001F04F7" w:rsidRDefault="001F04F7" w:rsidP="001F04F7">
      <w:pPr>
        <w:autoSpaceDE w:val="0"/>
        <w:autoSpaceDN w:val="0"/>
        <w:adjustRightInd w:val="0"/>
        <w:spacing w:after="0" w:line="240" w:lineRule="auto"/>
        <w:jc w:val="both"/>
        <w:rPr>
          <w:rFonts w:ascii="Times New Roman" w:hAnsi="Times New Roman" w:cs="Times New Roman"/>
          <w:sz w:val="24"/>
          <w:szCs w:val="24"/>
        </w:rPr>
      </w:pPr>
      <w:r w:rsidRPr="00365F16">
        <w:rPr>
          <w:rFonts w:ascii="Times New Roman" w:hAnsi="Times New Roman" w:cs="Times New Roman"/>
          <w:b/>
          <w:sz w:val="24"/>
          <w:szCs w:val="24"/>
        </w:rPr>
        <w:t>Личностные:</w:t>
      </w:r>
      <w:r w:rsidRPr="00365F16">
        <w:rPr>
          <w:rFonts w:ascii="Times New Roman" w:hAnsi="Times New Roman" w:cs="Times New Roman"/>
          <w:sz w:val="24"/>
          <w:szCs w:val="24"/>
        </w:rPr>
        <w:t xml:space="preserve"> </w:t>
      </w:r>
    </w:p>
    <w:p w:rsidR="001F04F7" w:rsidRPr="00365F16"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t xml:space="preserve">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 </w:t>
      </w:r>
    </w:p>
    <w:p w:rsidR="001F04F7" w:rsidRPr="00365F16"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t xml:space="preserve">уважение к другим народам России и мира и принятие их, межэтническая толерантность, готовность к равноправному сотрудничеству; </w:t>
      </w:r>
    </w:p>
    <w:p w:rsidR="001F04F7" w:rsidRPr="00365F16"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t xml:space="preserve">эмоционально положительное принятие своей этнической идентичности; · уважение к истории, культурным и историческим памятникам; </w:t>
      </w:r>
    </w:p>
    <w:p w:rsidR="001F04F7" w:rsidRPr="00365F16"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t xml:space="preserve">гражданский патриотизм, любовь к Родине, чувство гордости за свою страну, её достижения во всех сферах общественной жизни в изучаемый период; </w:t>
      </w:r>
    </w:p>
    <w:p w:rsidR="001F04F7" w:rsidRPr="00365F16"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t xml:space="preserve">устойчивый познавательный интерес к прошлому своей Родины; </w:t>
      </w:r>
    </w:p>
    <w:p w:rsidR="001F04F7" w:rsidRPr="00365F16"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t xml:space="preserve">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 · уважение к ценностям семьи, осознание её роли в истории страны; </w:t>
      </w:r>
    </w:p>
    <w:p w:rsidR="001F04F7" w:rsidRPr="00365F16"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t xml:space="preserve">эмпатия как осознанное понимание и сопереживание чувствам других, формирование чувства сопричастности к прошлому России и своего края; </w:t>
      </w:r>
    </w:p>
    <w:p w:rsidR="001F04F7" w:rsidRPr="00365F16"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t xml:space="preserve">формирование коммуникативной компетентности, умения вести диалог на основе равноправных отношений и взаимного уважения и принятия; </w:t>
      </w:r>
    </w:p>
    <w:p w:rsidR="001F04F7" w:rsidRDefault="001F04F7" w:rsidP="001F04F7">
      <w:pPr>
        <w:pStyle w:val="a6"/>
        <w:numPr>
          <w:ilvl w:val="0"/>
          <w:numId w:val="5"/>
        </w:numPr>
        <w:autoSpaceDE w:val="0"/>
        <w:autoSpaceDN w:val="0"/>
        <w:adjustRightInd w:val="0"/>
        <w:spacing w:after="0"/>
        <w:jc w:val="both"/>
        <w:rPr>
          <w:rFonts w:ascii="Times New Roman" w:hAnsi="Times New Roman" w:cs="Times New Roman"/>
          <w:sz w:val="24"/>
          <w:szCs w:val="24"/>
        </w:rPr>
      </w:pPr>
      <w:r w:rsidRPr="00365F16">
        <w:rPr>
          <w:rFonts w:ascii="Times New Roman" w:hAnsi="Times New Roman" w:cs="Times New Roman"/>
          <w:sz w:val="24"/>
          <w:szCs w:val="24"/>
        </w:rPr>
        <w:lastRenderedPageBreak/>
        <w:t xml:space="preserve">готовность к выбору профильного образования, определение своих профессиональных предпочтений. </w:t>
      </w:r>
    </w:p>
    <w:p w:rsidR="001F04F7" w:rsidRPr="00365F16" w:rsidRDefault="001F04F7" w:rsidP="001F04F7">
      <w:pPr>
        <w:pStyle w:val="a6"/>
        <w:autoSpaceDE w:val="0"/>
        <w:autoSpaceDN w:val="0"/>
        <w:adjustRightInd w:val="0"/>
        <w:spacing w:after="0" w:line="240" w:lineRule="auto"/>
        <w:jc w:val="both"/>
        <w:rPr>
          <w:rFonts w:ascii="Times New Roman" w:hAnsi="Times New Roman" w:cs="Times New Roman"/>
          <w:sz w:val="24"/>
          <w:szCs w:val="24"/>
        </w:rPr>
      </w:pPr>
    </w:p>
    <w:p w:rsidR="001F04F7" w:rsidRDefault="001F04F7" w:rsidP="001F04F7">
      <w:pPr>
        <w:autoSpaceDE w:val="0"/>
        <w:autoSpaceDN w:val="0"/>
        <w:adjustRightInd w:val="0"/>
        <w:spacing w:after="0" w:line="240" w:lineRule="auto"/>
        <w:jc w:val="both"/>
        <w:rPr>
          <w:rFonts w:ascii="Times New Roman" w:hAnsi="Times New Roman" w:cs="Times New Roman"/>
          <w:sz w:val="24"/>
          <w:szCs w:val="24"/>
        </w:rPr>
      </w:pPr>
      <w:r w:rsidRPr="00365F16">
        <w:rPr>
          <w:rFonts w:ascii="Times New Roman" w:hAnsi="Times New Roman" w:cs="Times New Roman"/>
          <w:b/>
          <w:sz w:val="24"/>
          <w:szCs w:val="24"/>
        </w:rPr>
        <w:t>Метапредметные</w:t>
      </w:r>
      <w:r w:rsidRPr="00365F16">
        <w:rPr>
          <w:rFonts w:ascii="Times New Roman" w:hAnsi="Times New Roman" w:cs="Times New Roman"/>
          <w:sz w:val="24"/>
          <w:szCs w:val="24"/>
        </w:rPr>
        <w:t xml:space="preserve">: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самостоятельно анализировать условия достижения цели на основе учёта выделенных учителем ориентиров действия в новом учебном материале; · планировать пути достижения целей, устанавливать целевые приоритеты, адекватно оценивать свои возможности и условия и средства достижения целей;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уметь самостоятельно контролировать своё время и управлять им;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адекватно самостоятельно оценивать правильность выполнения действий и вносить необходимые коррективы в выполнение</w:t>
      </w:r>
      <w:r>
        <w:rPr>
          <w:rFonts w:ascii="Times New Roman" w:hAnsi="Times New Roman" w:cs="Times New Roman"/>
          <w:sz w:val="24"/>
          <w:szCs w:val="24"/>
        </w:rPr>
        <w:t>,</w:t>
      </w:r>
      <w:r w:rsidRPr="00365F16">
        <w:rPr>
          <w:rFonts w:ascii="Times New Roman" w:hAnsi="Times New Roman" w:cs="Times New Roman"/>
          <w:sz w:val="24"/>
          <w:szCs w:val="24"/>
        </w:rPr>
        <w:t xml:space="preserve"> как в конце действия, так и по ходу его реализации;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понимать относительность мнений и подходов к решению проблемы, учитывать разные мнения и стремиться к координации различных позиций в сотрудничестве;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устанавливать и сравнивать разные точки зрения, прежде чем принимать решения и делать выбор;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осуществлять взаимный контроль и оказывать необходимую взаимопомощь в сотрудничестве;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1F04F7"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осуществлять контроль, коррекцию, оценку действий партнёра, уметь убеждать;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оказывать поддержку и содействие тем, от кого зависит достижение цели в совместной деятельности;</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ставить проблему, аргументировать её актуальность;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выдвигать гипотезы о связях и закономерностях событий, процессов, объектов, проводить исследование её объективности (под руководством учителя); </w:t>
      </w:r>
    </w:p>
    <w:p w:rsidR="001F04F7" w:rsidRPr="00365F16"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 xml:space="preserve">делать умозаключения и выводы на основе аргументации; </w:t>
      </w:r>
    </w:p>
    <w:p w:rsidR="001F04F7" w:rsidRDefault="001F04F7" w:rsidP="001F04F7">
      <w:pPr>
        <w:pStyle w:val="a6"/>
        <w:numPr>
          <w:ilvl w:val="1"/>
          <w:numId w:val="6"/>
        </w:numPr>
        <w:autoSpaceDE w:val="0"/>
        <w:autoSpaceDN w:val="0"/>
        <w:adjustRightInd w:val="0"/>
        <w:spacing w:after="0"/>
        <w:ind w:left="709" w:hanging="283"/>
        <w:jc w:val="both"/>
        <w:rPr>
          <w:rFonts w:ascii="Times New Roman" w:hAnsi="Times New Roman" w:cs="Times New Roman"/>
          <w:sz w:val="24"/>
          <w:szCs w:val="24"/>
        </w:rPr>
      </w:pPr>
      <w:r w:rsidRPr="00365F16">
        <w:rPr>
          <w:rFonts w:ascii="Times New Roman" w:hAnsi="Times New Roman" w:cs="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F04F7" w:rsidRPr="00365F16" w:rsidRDefault="001F04F7" w:rsidP="001F04F7">
      <w:pPr>
        <w:pStyle w:val="a6"/>
        <w:autoSpaceDE w:val="0"/>
        <w:autoSpaceDN w:val="0"/>
        <w:adjustRightInd w:val="0"/>
        <w:spacing w:after="0"/>
        <w:ind w:left="1440" w:hanging="1014"/>
        <w:jc w:val="both"/>
        <w:rPr>
          <w:rFonts w:ascii="Times New Roman" w:hAnsi="Times New Roman" w:cs="Times New Roman"/>
          <w:sz w:val="24"/>
          <w:szCs w:val="24"/>
        </w:rPr>
      </w:pPr>
    </w:p>
    <w:p w:rsidR="00896CF7" w:rsidRDefault="00896CF7" w:rsidP="001F04F7">
      <w:pPr>
        <w:autoSpaceDE w:val="0"/>
        <w:autoSpaceDN w:val="0"/>
        <w:adjustRightInd w:val="0"/>
        <w:spacing w:after="0" w:line="240" w:lineRule="auto"/>
        <w:jc w:val="both"/>
        <w:rPr>
          <w:rFonts w:ascii="Times New Roman" w:hAnsi="Times New Roman" w:cs="Times New Roman"/>
          <w:b/>
          <w:sz w:val="24"/>
          <w:szCs w:val="24"/>
        </w:rPr>
      </w:pPr>
    </w:p>
    <w:p w:rsidR="001F04F7" w:rsidRPr="00365F16" w:rsidRDefault="001F04F7" w:rsidP="001F04F7">
      <w:pPr>
        <w:autoSpaceDE w:val="0"/>
        <w:autoSpaceDN w:val="0"/>
        <w:adjustRightInd w:val="0"/>
        <w:spacing w:after="0" w:line="240" w:lineRule="auto"/>
        <w:jc w:val="both"/>
        <w:rPr>
          <w:rFonts w:ascii="Times New Roman" w:hAnsi="Times New Roman" w:cs="Times New Roman"/>
          <w:b/>
          <w:sz w:val="24"/>
          <w:szCs w:val="24"/>
        </w:rPr>
      </w:pPr>
      <w:r w:rsidRPr="00365F16">
        <w:rPr>
          <w:rFonts w:ascii="Times New Roman" w:hAnsi="Times New Roman" w:cs="Times New Roman"/>
          <w:b/>
          <w:sz w:val="24"/>
          <w:szCs w:val="24"/>
        </w:rPr>
        <w:lastRenderedPageBreak/>
        <w:t xml:space="preserve"> Предметные: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представление о территории России и её границах, об их изменениях на протяжении XIX в.;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знание истории и географии края, его достижений и культурных традиций в изучаемый период;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представление о социально-политическом устрой</w:t>
      </w:r>
      <w:r>
        <w:rPr>
          <w:rFonts w:ascii="Times New Roman" w:hAnsi="Times New Roman" w:cs="Times New Roman"/>
          <w:sz w:val="24"/>
          <w:szCs w:val="24"/>
        </w:rPr>
        <w:t>стве Российской империи в XIX веке</w:t>
      </w:r>
      <w:r w:rsidRPr="00365F16">
        <w:rPr>
          <w:rFonts w:ascii="Times New Roman" w:hAnsi="Times New Roman" w:cs="Times New Roman"/>
          <w:sz w:val="24"/>
          <w:szCs w:val="24"/>
        </w:rPr>
        <w:t>;</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ориентация в особенностях социальных отношений и взаимодействий социальных групп, представление о социальной стратификации и </w:t>
      </w:r>
      <w:r>
        <w:rPr>
          <w:rFonts w:ascii="Times New Roman" w:hAnsi="Times New Roman" w:cs="Times New Roman"/>
          <w:sz w:val="24"/>
          <w:szCs w:val="24"/>
        </w:rPr>
        <w:t>её эволюции на протяжении XIX века</w:t>
      </w:r>
      <w:r w:rsidRPr="00365F16">
        <w:rPr>
          <w:rFonts w:ascii="Times New Roman" w:hAnsi="Times New Roman" w:cs="Times New Roman"/>
          <w:sz w:val="24"/>
          <w:szCs w:val="24"/>
        </w:rPr>
        <w:t>;</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представление об основных течениях общественного движения XIX в. (декабристы, западники и славянофилы, либералы и консерваторы, народнические и марксистские организации);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установление связи между общественным движением и политическими событиями (реформы и контрреформы);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определение и использование основных исторических понятий периода;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установление причинно-следственных связей, объяснение исторических явлений;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установление синхронистических связей истории России и стран Европы, Америки и Азии;</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составление и анализ генеалогических схем и таблиц;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поиск в источниках различного типа и вида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анализ информации, содержащейся в исторических источниках изучаемого периода (законодательные акты, конституционные проекты, документы декабристских обществ, частная переписка, мемуарная литература и т. п.);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анализ и историческая оценка действий исторических личностей и принимаемых ими решений (императоры — Александр I, Николай I, Александр II, Александр III, Николай II; государственные деятели — М. М. Сперанский, А. А. Аракчеев, Н. А. и Д. А. Милютины, К. П. Победоносцев и др.; общественные деятели — К. С. Аксаков, П. Я. Чаадаев, А. С. Хомяков и др.; представители оппозиционного движения — П. И. Пестель, М. П. Буташевич-Петрашевский, А. И. Желябов и др.), влияния их деятельности на развитие российского государства;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 xml:space="preserve">сопоставление с помощью учителя различных версий и оценок исторических событий и личностей, с опорой на конкретные примеры,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t>приобретение опыта историко-культурного, историкоантропологического, цивилизационного подходов к оценке социальных явлений;</w:t>
      </w:r>
    </w:p>
    <w:p w:rsidR="001F04F7" w:rsidRPr="00365F16" w:rsidRDefault="001F04F7" w:rsidP="001F04F7">
      <w:pPr>
        <w:pStyle w:val="a6"/>
        <w:numPr>
          <w:ilvl w:val="1"/>
          <w:numId w:val="7"/>
        </w:numPr>
        <w:autoSpaceDE w:val="0"/>
        <w:autoSpaceDN w:val="0"/>
        <w:adjustRightInd w:val="0"/>
        <w:spacing w:after="0"/>
        <w:ind w:left="426" w:firstLine="0"/>
        <w:jc w:val="both"/>
        <w:rPr>
          <w:rFonts w:ascii="Times New Roman" w:hAnsi="Times New Roman" w:cs="Times New Roman"/>
          <w:sz w:val="24"/>
          <w:szCs w:val="24"/>
        </w:rPr>
      </w:pPr>
      <w:r w:rsidRPr="00365F16">
        <w:rPr>
          <w:rFonts w:ascii="Times New Roman" w:hAnsi="Times New Roman" w:cs="Times New Roman"/>
          <w:sz w:val="24"/>
          <w:szCs w:val="24"/>
        </w:rPr>
        <w:lastRenderedPageBreak/>
        <w:t>представление о культурном пространстве России XIX в., осознание роли и места культурного наследия России в общемировом культурном наследии</w:t>
      </w:r>
    </w:p>
    <w:p w:rsidR="001F04F7" w:rsidRDefault="001F04F7" w:rsidP="001F04F7">
      <w:pPr>
        <w:autoSpaceDE w:val="0"/>
        <w:autoSpaceDN w:val="0"/>
        <w:adjustRightInd w:val="0"/>
        <w:spacing w:after="0"/>
        <w:ind w:left="426"/>
        <w:jc w:val="both"/>
        <w:rPr>
          <w:rFonts w:ascii="Times New Roman" w:hAnsi="Times New Roman" w:cs="Times New Roman"/>
          <w:sz w:val="24"/>
          <w:szCs w:val="24"/>
        </w:rPr>
      </w:pPr>
    </w:p>
    <w:p w:rsidR="001F04F7" w:rsidRPr="00451844" w:rsidRDefault="001F04F7" w:rsidP="001F04F7">
      <w:pPr>
        <w:autoSpaceDE w:val="0"/>
        <w:autoSpaceDN w:val="0"/>
        <w:adjustRightInd w:val="0"/>
        <w:spacing w:after="0" w:line="240" w:lineRule="auto"/>
        <w:jc w:val="both"/>
        <w:rPr>
          <w:rFonts w:ascii="Times New Roman" w:hAnsi="Times New Roman" w:cs="Times New Roman"/>
          <w:b/>
          <w:bCs/>
          <w:color w:val="000000"/>
          <w:sz w:val="26"/>
          <w:szCs w:val="26"/>
        </w:rPr>
      </w:pPr>
      <w:r w:rsidRPr="00451844">
        <w:rPr>
          <w:rFonts w:ascii="Times New Roman" w:hAnsi="Times New Roman" w:cs="Times New Roman"/>
          <w:b/>
          <w:bCs/>
          <w:color w:val="000000"/>
          <w:sz w:val="26"/>
          <w:szCs w:val="26"/>
        </w:rPr>
        <w:t>Выпускник 9 класса  научится:</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локализовать во времени основные этапы отечественной истории Нового времени, соотносить хронологию истории России и всеобщей истории в Новое время;</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использовать историческую карту как источник информации о границах России в Новое время, об основных процессах</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социально-экономического развития, о местах важнейших событий, направлениях значительных передвижений — походов, завоеваний, колонизаций и др.;</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анализировать информацию различных источников по отечественной истории Нового времени;</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составлять описание положения и образа жизни основных</w:t>
      </w:r>
      <w:r w:rsidRPr="008F4C60">
        <w:rPr>
          <w:rFonts w:ascii="Times New Roman" w:hAnsi="Times New Roman" w:cs="Times New Roman"/>
          <w:color w:val="000000"/>
          <w:sz w:val="24"/>
          <w:szCs w:val="24"/>
        </w:rPr>
        <w:t xml:space="preserve"> </w:t>
      </w:r>
      <w:r w:rsidRPr="007337A0">
        <w:rPr>
          <w:rFonts w:ascii="Times New Roman" w:hAnsi="Times New Roman" w:cs="Times New Roman"/>
          <w:color w:val="000000"/>
          <w:sz w:val="24"/>
          <w:szCs w:val="24"/>
        </w:rPr>
        <w:t xml:space="preserve">социальных групп в России в Новое время, памятников материальной и художественной культуры; рассказывать о значительных событиях и личностях отечественной </w:t>
      </w:r>
      <w:r>
        <w:rPr>
          <w:rFonts w:ascii="Times New Roman" w:hAnsi="Times New Roman" w:cs="Times New Roman"/>
          <w:color w:val="000000"/>
          <w:sz w:val="24"/>
          <w:szCs w:val="24"/>
        </w:rPr>
        <w:t>истории периода Нового времени;</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систематизировать исторический материал, содержащийся в учебной и дополнительной литературе по отечественной истории Нового времени;</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xml:space="preserve"> д) художественной культуры Нового времени;</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объяснять причины и следствия ключевых событий и процессов отечественной истории периода Нового времени (социальных движений, реформ и революций, взаимодействия между народами и др.);</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сопоставлять развитие России и других стран в Новое время; сравнивать исторические ситуации и события;</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давать оценку событиям и личностям отечественной истории периода Нового времени.</w:t>
      </w:r>
    </w:p>
    <w:p w:rsidR="001F04F7" w:rsidRDefault="001F04F7" w:rsidP="001F04F7">
      <w:pPr>
        <w:autoSpaceDE w:val="0"/>
        <w:autoSpaceDN w:val="0"/>
        <w:adjustRightInd w:val="0"/>
        <w:spacing w:after="0"/>
        <w:jc w:val="both"/>
        <w:rPr>
          <w:rFonts w:ascii="Times New Roman" w:hAnsi="Times New Roman" w:cs="Times New Roman"/>
          <w:b/>
          <w:bCs/>
          <w:color w:val="000000"/>
          <w:sz w:val="24"/>
          <w:szCs w:val="24"/>
        </w:rPr>
      </w:pPr>
    </w:p>
    <w:p w:rsidR="001F04F7" w:rsidRPr="00451844" w:rsidRDefault="001F04F7" w:rsidP="001F04F7">
      <w:pPr>
        <w:autoSpaceDE w:val="0"/>
        <w:autoSpaceDN w:val="0"/>
        <w:adjustRightInd w:val="0"/>
        <w:spacing w:after="0" w:line="240" w:lineRule="auto"/>
        <w:jc w:val="both"/>
        <w:rPr>
          <w:rFonts w:ascii="Times New Roman" w:hAnsi="Times New Roman" w:cs="Times New Roman"/>
          <w:b/>
          <w:bCs/>
          <w:color w:val="000000"/>
          <w:sz w:val="26"/>
          <w:szCs w:val="26"/>
        </w:rPr>
      </w:pPr>
      <w:r w:rsidRPr="00451844">
        <w:rPr>
          <w:rFonts w:ascii="Times New Roman" w:hAnsi="Times New Roman" w:cs="Times New Roman"/>
          <w:b/>
          <w:bCs/>
          <w:color w:val="000000"/>
          <w:sz w:val="26"/>
          <w:szCs w:val="26"/>
        </w:rPr>
        <w:t>Выпускник 9 класса  получит возможность научиться:</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используя историческую карту, характеризовать социально - экономическое и политическое развитие России в Новое время;</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позиции автора и др.);</w:t>
      </w:r>
    </w:p>
    <w:p w:rsidR="001F04F7" w:rsidRPr="007337A0" w:rsidRDefault="001F04F7" w:rsidP="001F04F7">
      <w:pPr>
        <w:autoSpaceDE w:val="0"/>
        <w:autoSpaceDN w:val="0"/>
        <w:adjustRightInd w:val="0"/>
        <w:spacing w:after="0"/>
        <w:jc w:val="both"/>
        <w:rPr>
          <w:rFonts w:ascii="Times New Roman" w:hAnsi="Times New Roman" w:cs="Times New Roman"/>
          <w:b/>
          <w:bCs/>
          <w:color w:val="FFFFFF"/>
          <w:sz w:val="24"/>
          <w:szCs w:val="24"/>
        </w:rPr>
      </w:pPr>
      <w:r w:rsidRPr="007337A0">
        <w:rPr>
          <w:rFonts w:ascii="Times New Roman" w:hAnsi="Times New Roman" w:cs="Times New Roman"/>
          <w:color w:val="000000"/>
          <w:sz w:val="24"/>
          <w:szCs w:val="24"/>
        </w:rPr>
        <w:t>• сравнивать развитие России и других стран в Новое время; объяснять, в чем заключались общие черты и особенности;</w:t>
      </w:r>
    </w:p>
    <w:p w:rsidR="001F04F7" w:rsidRPr="007337A0" w:rsidRDefault="001F04F7" w:rsidP="001F04F7">
      <w:pPr>
        <w:autoSpaceDE w:val="0"/>
        <w:autoSpaceDN w:val="0"/>
        <w:adjustRightInd w:val="0"/>
        <w:spacing w:after="0"/>
        <w:jc w:val="both"/>
        <w:rPr>
          <w:rFonts w:ascii="Times New Roman" w:hAnsi="Times New Roman" w:cs="Times New Roman"/>
          <w:color w:val="000000"/>
          <w:sz w:val="24"/>
          <w:szCs w:val="24"/>
        </w:rPr>
      </w:pPr>
      <w:r w:rsidRPr="007337A0">
        <w:rPr>
          <w:rFonts w:ascii="Times New Roman" w:hAnsi="Times New Roman" w:cs="Times New Roman"/>
          <w:color w:val="000000"/>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F04F7" w:rsidRPr="004E2D0C" w:rsidRDefault="001F04F7" w:rsidP="001F04F7">
      <w:pPr>
        <w:pStyle w:val="12"/>
        <w:spacing w:line="276" w:lineRule="auto"/>
        <w:jc w:val="both"/>
        <w:rPr>
          <w:rFonts w:ascii="Times New Roman" w:hAnsi="Times New Roman"/>
          <w:sz w:val="26"/>
          <w:szCs w:val="26"/>
        </w:rPr>
      </w:pPr>
      <w:r w:rsidRPr="004E2D0C">
        <w:rPr>
          <w:rFonts w:ascii="Times New Roman" w:hAnsi="Times New Roman"/>
          <w:b/>
          <w:sz w:val="26"/>
          <w:szCs w:val="26"/>
        </w:rPr>
        <w:t>Формы, периодичность и порядок текущего контроля успеваемости</w:t>
      </w:r>
      <w:r w:rsidRPr="004E2D0C">
        <w:rPr>
          <w:rFonts w:ascii="Times New Roman" w:hAnsi="Times New Roman"/>
          <w:sz w:val="26"/>
          <w:szCs w:val="26"/>
        </w:rPr>
        <w:t>.</w:t>
      </w:r>
    </w:p>
    <w:p w:rsidR="001F04F7" w:rsidRDefault="001F04F7" w:rsidP="001F04F7">
      <w:pPr>
        <w:pStyle w:val="12"/>
        <w:spacing w:line="276" w:lineRule="auto"/>
        <w:jc w:val="both"/>
        <w:rPr>
          <w:rFonts w:ascii="Times New Roman" w:hAnsi="Times New Roman"/>
          <w:sz w:val="24"/>
          <w:szCs w:val="24"/>
        </w:rPr>
      </w:pPr>
      <w:r>
        <w:rPr>
          <w:rFonts w:ascii="Times New Roman" w:hAnsi="Times New Roman"/>
          <w:sz w:val="24"/>
          <w:szCs w:val="24"/>
        </w:rPr>
        <w:t>Текущий контроль позволяет</w:t>
      </w:r>
      <w:r w:rsidRPr="007866C8">
        <w:rPr>
          <w:rFonts w:ascii="Times New Roman" w:hAnsi="Times New Roman"/>
          <w:sz w:val="24"/>
          <w:szCs w:val="24"/>
        </w:rPr>
        <w:t xml:space="preserve"> определить фактический уровень знаний, умений и навыков обучающихся по предмету;  установить соответствие этого уровня требованиям Федерального компонента государственного образовательного стандарта общего образования;  осуществить контроль за реализацией программы учебного курса.</w:t>
      </w:r>
    </w:p>
    <w:p w:rsidR="001F04F7" w:rsidRDefault="001F04F7" w:rsidP="001F04F7">
      <w:pPr>
        <w:pStyle w:val="12"/>
        <w:spacing w:line="276" w:lineRule="auto"/>
        <w:jc w:val="both"/>
        <w:rPr>
          <w:rFonts w:ascii="Times New Roman" w:hAnsi="Times New Roman"/>
          <w:sz w:val="24"/>
          <w:szCs w:val="24"/>
        </w:rPr>
      </w:pPr>
      <w:r w:rsidRPr="007866C8">
        <w:rPr>
          <w:rFonts w:ascii="Times New Roman" w:hAnsi="Times New Roman"/>
          <w:sz w:val="24"/>
          <w:szCs w:val="24"/>
        </w:rPr>
        <w:t>Текущий контроль проводится по окончании изучения каждой темы или в рамках у</w:t>
      </w:r>
      <w:r>
        <w:rPr>
          <w:rFonts w:ascii="Times New Roman" w:hAnsi="Times New Roman"/>
          <w:sz w:val="24"/>
          <w:szCs w:val="24"/>
        </w:rPr>
        <w:t>рока.</w:t>
      </w:r>
      <w:r w:rsidRPr="007866C8">
        <w:rPr>
          <w:rFonts w:ascii="Times New Roman" w:hAnsi="Times New Roman"/>
          <w:sz w:val="24"/>
          <w:szCs w:val="24"/>
        </w:rPr>
        <w:t xml:space="preserve"> Основными</w:t>
      </w:r>
      <w:r>
        <w:rPr>
          <w:rFonts w:ascii="Times New Roman" w:hAnsi="Times New Roman"/>
          <w:sz w:val="24"/>
          <w:szCs w:val="24"/>
        </w:rPr>
        <w:t xml:space="preserve"> формами текущего контроля являю</w:t>
      </w:r>
      <w:r w:rsidRPr="007866C8">
        <w:rPr>
          <w:rFonts w:ascii="Times New Roman" w:hAnsi="Times New Roman"/>
          <w:sz w:val="24"/>
          <w:szCs w:val="24"/>
        </w:rPr>
        <w:t>тся</w:t>
      </w:r>
      <w:r>
        <w:rPr>
          <w:rFonts w:ascii="Times New Roman" w:hAnsi="Times New Roman"/>
          <w:sz w:val="24"/>
          <w:szCs w:val="24"/>
        </w:rPr>
        <w:t>:</w:t>
      </w:r>
    </w:p>
    <w:p w:rsidR="001F04F7" w:rsidRDefault="001F04F7" w:rsidP="001F04F7">
      <w:pPr>
        <w:pStyle w:val="12"/>
        <w:spacing w:line="276" w:lineRule="auto"/>
        <w:jc w:val="both"/>
        <w:rPr>
          <w:rFonts w:ascii="Times New Roman" w:hAnsi="Times New Roman"/>
          <w:sz w:val="24"/>
          <w:szCs w:val="24"/>
        </w:rPr>
      </w:pPr>
      <w:r>
        <w:rPr>
          <w:rFonts w:ascii="Times New Roman" w:hAnsi="Times New Roman"/>
          <w:sz w:val="24"/>
          <w:szCs w:val="24"/>
        </w:rPr>
        <w:t xml:space="preserve">- </w:t>
      </w:r>
      <w:r w:rsidRPr="007866C8">
        <w:rPr>
          <w:rFonts w:ascii="Times New Roman" w:hAnsi="Times New Roman"/>
          <w:sz w:val="24"/>
          <w:szCs w:val="24"/>
        </w:rPr>
        <w:t xml:space="preserve"> устный ответ обучающегося (не менее двух раз за четверть), </w:t>
      </w:r>
    </w:p>
    <w:p w:rsidR="001F04F7" w:rsidRDefault="001F04F7" w:rsidP="001F04F7">
      <w:pPr>
        <w:pStyle w:val="12"/>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7866C8">
        <w:rPr>
          <w:rFonts w:ascii="Times New Roman" w:hAnsi="Times New Roman"/>
          <w:sz w:val="24"/>
          <w:szCs w:val="24"/>
        </w:rPr>
        <w:t>тестирование (по оконча</w:t>
      </w:r>
      <w:r>
        <w:rPr>
          <w:rFonts w:ascii="Times New Roman" w:hAnsi="Times New Roman"/>
          <w:sz w:val="24"/>
          <w:szCs w:val="24"/>
        </w:rPr>
        <w:t xml:space="preserve">нии изучения каждого раздела) </w:t>
      </w:r>
    </w:p>
    <w:p w:rsidR="001F04F7" w:rsidRDefault="001F04F7" w:rsidP="001F04F7">
      <w:pPr>
        <w:pStyle w:val="12"/>
        <w:spacing w:line="276" w:lineRule="auto"/>
        <w:jc w:val="both"/>
        <w:rPr>
          <w:rFonts w:ascii="Times New Roman" w:hAnsi="Times New Roman"/>
          <w:sz w:val="24"/>
          <w:szCs w:val="24"/>
        </w:rPr>
      </w:pPr>
      <w:r>
        <w:rPr>
          <w:rFonts w:ascii="Times New Roman" w:hAnsi="Times New Roman"/>
          <w:sz w:val="24"/>
          <w:szCs w:val="24"/>
        </w:rPr>
        <w:t xml:space="preserve">- </w:t>
      </w:r>
      <w:r w:rsidRPr="007866C8">
        <w:rPr>
          <w:rFonts w:ascii="Times New Roman" w:hAnsi="Times New Roman"/>
          <w:sz w:val="24"/>
          <w:szCs w:val="24"/>
        </w:rPr>
        <w:t xml:space="preserve">терминологический диктант (два раза в год), </w:t>
      </w:r>
    </w:p>
    <w:p w:rsidR="001F04F7" w:rsidRDefault="001F04F7" w:rsidP="001F04F7">
      <w:pPr>
        <w:pStyle w:val="12"/>
        <w:spacing w:line="276" w:lineRule="auto"/>
        <w:jc w:val="both"/>
        <w:rPr>
          <w:rFonts w:ascii="Times New Roman" w:hAnsi="Times New Roman"/>
          <w:sz w:val="24"/>
          <w:szCs w:val="24"/>
        </w:rPr>
      </w:pPr>
    </w:p>
    <w:p w:rsidR="001F04F7" w:rsidRPr="004E2D0C" w:rsidRDefault="001F04F7" w:rsidP="001F04F7">
      <w:pPr>
        <w:pStyle w:val="12"/>
        <w:spacing w:line="276" w:lineRule="auto"/>
        <w:jc w:val="both"/>
        <w:rPr>
          <w:rFonts w:ascii="Times New Roman" w:hAnsi="Times New Roman"/>
          <w:sz w:val="26"/>
          <w:szCs w:val="26"/>
        </w:rPr>
      </w:pPr>
      <w:r w:rsidRPr="004E2D0C">
        <w:rPr>
          <w:rFonts w:ascii="Times New Roman" w:hAnsi="Times New Roman"/>
          <w:b/>
          <w:sz w:val="26"/>
          <w:szCs w:val="26"/>
        </w:rPr>
        <w:t>Формы, периодичность и порядок промежуточной аттестации</w:t>
      </w:r>
      <w:r w:rsidRPr="004E2D0C">
        <w:rPr>
          <w:rFonts w:ascii="Times New Roman" w:hAnsi="Times New Roman"/>
          <w:sz w:val="26"/>
          <w:szCs w:val="26"/>
        </w:rPr>
        <w:t>.</w:t>
      </w:r>
    </w:p>
    <w:p w:rsidR="001F04F7" w:rsidRDefault="001F04F7" w:rsidP="001F04F7">
      <w:pPr>
        <w:pStyle w:val="12"/>
        <w:spacing w:line="276" w:lineRule="auto"/>
        <w:jc w:val="both"/>
        <w:rPr>
          <w:rFonts w:ascii="Times New Roman" w:hAnsi="Times New Roman"/>
          <w:sz w:val="24"/>
          <w:szCs w:val="24"/>
        </w:rPr>
      </w:pPr>
      <w:r w:rsidRPr="007866C8">
        <w:rPr>
          <w:rFonts w:ascii="Times New Roman" w:hAnsi="Times New Roman"/>
          <w:sz w:val="24"/>
          <w:szCs w:val="24"/>
        </w:rPr>
        <w:t xml:space="preserve">Промежуточная аттестация подразделяется на четвертную промежуточную аттестацию, которая проводится по итогам четверти, а также годовую промежуточную аттестацию, которая проводится по итогам учебного года. </w:t>
      </w:r>
    </w:p>
    <w:p w:rsidR="001F04F7" w:rsidRDefault="001F04F7" w:rsidP="001F04F7">
      <w:pPr>
        <w:pStyle w:val="12"/>
        <w:spacing w:line="276" w:lineRule="auto"/>
        <w:jc w:val="both"/>
        <w:rPr>
          <w:rFonts w:ascii="Times New Roman" w:hAnsi="Times New Roman"/>
          <w:sz w:val="24"/>
          <w:szCs w:val="24"/>
        </w:rPr>
      </w:pPr>
      <w:r w:rsidRPr="007866C8">
        <w:rPr>
          <w:rFonts w:ascii="Times New Roman" w:hAnsi="Times New Roman"/>
          <w:sz w:val="24"/>
          <w:szCs w:val="24"/>
        </w:rPr>
        <w:t>Целями проведения промежуточной аттестации являются:  объективное установление фактического уровня освоения образовательной программы и достижения результатов освоения образовательной программы;  соотнесение этого уровня с требованиями ФГОС;  оценка достижений конкретного обучающегося, позволяющая выявить пробелы в освоении им образ</w:t>
      </w:r>
      <w:r>
        <w:rPr>
          <w:rFonts w:ascii="Times New Roman" w:hAnsi="Times New Roman"/>
          <w:sz w:val="24"/>
          <w:szCs w:val="24"/>
        </w:rPr>
        <w:t xml:space="preserve">овательной программы и учитывающая </w:t>
      </w:r>
      <w:r w:rsidRPr="007866C8">
        <w:rPr>
          <w:rFonts w:ascii="Times New Roman" w:hAnsi="Times New Roman"/>
          <w:sz w:val="24"/>
          <w:szCs w:val="24"/>
        </w:rPr>
        <w:t xml:space="preserve"> индивидуальные потребности учащегося в осуществлении образовательной деятельности,  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Pr>
          <w:rFonts w:ascii="Times New Roman" w:hAnsi="Times New Roman"/>
          <w:sz w:val="24"/>
          <w:szCs w:val="24"/>
        </w:rPr>
        <w:t>.</w:t>
      </w:r>
    </w:p>
    <w:p w:rsidR="001F04F7" w:rsidRDefault="001F04F7" w:rsidP="001F04F7">
      <w:pPr>
        <w:pStyle w:val="12"/>
        <w:spacing w:line="276" w:lineRule="auto"/>
        <w:jc w:val="both"/>
        <w:rPr>
          <w:rFonts w:ascii="Times New Roman" w:hAnsi="Times New Roman"/>
          <w:sz w:val="24"/>
          <w:szCs w:val="24"/>
        </w:rPr>
      </w:pPr>
      <w:r w:rsidRPr="007866C8">
        <w:rPr>
          <w:rFonts w:ascii="Times New Roman" w:hAnsi="Times New Roman"/>
          <w:sz w:val="24"/>
          <w:szCs w:val="24"/>
        </w:rPr>
        <w:t xml:space="preserve"> Формами промежуточной аттестации являются: </w:t>
      </w:r>
    </w:p>
    <w:p w:rsidR="001F04F7" w:rsidRDefault="001F04F7" w:rsidP="001F04F7">
      <w:pPr>
        <w:pStyle w:val="12"/>
        <w:spacing w:line="276" w:lineRule="auto"/>
        <w:jc w:val="both"/>
        <w:rPr>
          <w:rFonts w:ascii="Times New Roman" w:hAnsi="Times New Roman"/>
          <w:sz w:val="24"/>
          <w:szCs w:val="24"/>
        </w:rPr>
      </w:pPr>
      <w:r>
        <w:rPr>
          <w:rFonts w:ascii="Times New Roman" w:hAnsi="Times New Roman"/>
          <w:sz w:val="24"/>
          <w:szCs w:val="24"/>
        </w:rPr>
        <w:t>-</w:t>
      </w:r>
      <w:r w:rsidRPr="007866C8">
        <w:rPr>
          <w:rFonts w:ascii="Times New Roman" w:hAnsi="Times New Roman"/>
          <w:sz w:val="24"/>
          <w:szCs w:val="24"/>
        </w:rPr>
        <w:t xml:space="preserve"> письменная проверка – письменный ответ на один или систему вопросов (заданий). К</w:t>
      </w:r>
      <w:r>
        <w:rPr>
          <w:rFonts w:ascii="Times New Roman" w:hAnsi="Times New Roman"/>
          <w:sz w:val="24"/>
          <w:szCs w:val="24"/>
        </w:rPr>
        <w:t xml:space="preserve"> п</w:t>
      </w:r>
      <w:r w:rsidRPr="007866C8">
        <w:rPr>
          <w:rFonts w:ascii="Times New Roman" w:hAnsi="Times New Roman"/>
          <w:sz w:val="24"/>
          <w:szCs w:val="24"/>
        </w:rPr>
        <w:t xml:space="preserve">исьменным ответам относятся: домашние, проверочные, практические, контрольные, творческие работы; письменные ответы на вопросы теста; изложения, рефераты и другое; </w:t>
      </w:r>
      <w:r>
        <w:rPr>
          <w:rFonts w:ascii="Times New Roman" w:hAnsi="Times New Roman"/>
          <w:sz w:val="24"/>
          <w:szCs w:val="24"/>
        </w:rPr>
        <w:t xml:space="preserve">- </w:t>
      </w:r>
      <w:r w:rsidRPr="007866C8">
        <w:rPr>
          <w:rFonts w:ascii="Times New Roman" w:hAnsi="Times New Roman"/>
          <w:sz w:val="24"/>
          <w:szCs w:val="24"/>
        </w:rPr>
        <w:t>устная проверка – устный ответ учащегося на один или систему вопросов в форме</w:t>
      </w:r>
      <w:r>
        <w:rPr>
          <w:rFonts w:ascii="Times New Roman" w:hAnsi="Times New Roman"/>
          <w:sz w:val="24"/>
          <w:szCs w:val="24"/>
        </w:rPr>
        <w:t xml:space="preserve"> </w:t>
      </w:r>
      <w:r w:rsidRPr="007866C8">
        <w:rPr>
          <w:rFonts w:ascii="Times New Roman" w:hAnsi="Times New Roman"/>
          <w:sz w:val="24"/>
          <w:szCs w:val="24"/>
        </w:rPr>
        <w:t xml:space="preserve">ответа на билеты, беседы, собеседования и другое;  </w:t>
      </w:r>
    </w:p>
    <w:p w:rsidR="001F04F7" w:rsidRPr="007866C8" w:rsidRDefault="001F04F7" w:rsidP="001F04F7">
      <w:pPr>
        <w:pStyle w:val="12"/>
        <w:spacing w:line="276" w:lineRule="auto"/>
        <w:jc w:val="both"/>
        <w:rPr>
          <w:rFonts w:ascii="Times New Roman" w:hAnsi="Times New Roman"/>
          <w:sz w:val="24"/>
          <w:szCs w:val="24"/>
        </w:rPr>
      </w:pPr>
      <w:r>
        <w:rPr>
          <w:rFonts w:ascii="Times New Roman" w:hAnsi="Times New Roman"/>
          <w:sz w:val="24"/>
          <w:szCs w:val="24"/>
        </w:rPr>
        <w:t xml:space="preserve">- </w:t>
      </w:r>
      <w:r w:rsidRPr="007866C8">
        <w:rPr>
          <w:rFonts w:ascii="Times New Roman" w:hAnsi="Times New Roman"/>
          <w:sz w:val="24"/>
          <w:szCs w:val="24"/>
        </w:rPr>
        <w:t>комбинированная проверка - сочетание письменных и устных форм проверок.</w:t>
      </w:r>
    </w:p>
    <w:p w:rsidR="001F04F7" w:rsidRPr="007866C8" w:rsidRDefault="001F04F7" w:rsidP="001F04F7">
      <w:pPr>
        <w:pStyle w:val="12"/>
        <w:spacing w:line="276" w:lineRule="auto"/>
        <w:jc w:val="both"/>
        <w:rPr>
          <w:rFonts w:ascii="Times New Roman" w:hAnsi="Times New Roman"/>
          <w:sz w:val="24"/>
          <w:szCs w:val="24"/>
        </w:rPr>
      </w:pPr>
    </w:p>
    <w:p w:rsidR="001F04F7" w:rsidRDefault="001F04F7" w:rsidP="00F1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4E2D0C">
        <w:rPr>
          <w:rFonts w:ascii="Times New Roman" w:hAnsi="Times New Roman" w:cs="Times New Roman"/>
          <w:b/>
          <w:sz w:val="28"/>
          <w:szCs w:val="28"/>
        </w:rPr>
        <w:t>Учебно – методическ</w:t>
      </w:r>
      <w:r>
        <w:rPr>
          <w:rFonts w:ascii="Times New Roman" w:hAnsi="Times New Roman" w:cs="Times New Roman"/>
          <w:b/>
          <w:sz w:val="28"/>
          <w:szCs w:val="28"/>
        </w:rPr>
        <w:t>ий комплекс по истории, 9 класс.</w:t>
      </w:r>
    </w:p>
    <w:p w:rsidR="001F04F7" w:rsidRPr="000B22E4" w:rsidRDefault="001F04F7" w:rsidP="001F04F7">
      <w:pPr>
        <w:shd w:val="clear" w:color="auto" w:fill="FFFFFF"/>
        <w:spacing w:after="0" w:line="360" w:lineRule="auto"/>
        <w:jc w:val="both"/>
        <w:rPr>
          <w:rFonts w:ascii="Times New Roman" w:eastAsia="Times New Roman" w:hAnsi="Times New Roman" w:cs="Times New Roman"/>
          <w:b/>
          <w:color w:val="000000"/>
          <w:sz w:val="28"/>
          <w:szCs w:val="28"/>
        </w:rPr>
      </w:pPr>
      <w:r w:rsidRPr="000B22E4">
        <w:rPr>
          <w:rFonts w:ascii="Times New Roman" w:hAnsi="Times New Roman" w:cs="Times New Roman"/>
          <w:b/>
          <w:sz w:val="24"/>
          <w:szCs w:val="24"/>
        </w:rPr>
        <w:t>УМК «История России.</w:t>
      </w:r>
      <w:r w:rsidRPr="000B22E4">
        <w:rPr>
          <w:rFonts w:ascii="Times New Roman" w:eastAsia="Times New Roman" w:hAnsi="Times New Roman" w:cs="Times New Roman"/>
          <w:b/>
          <w:color w:val="000000"/>
          <w:sz w:val="28"/>
          <w:szCs w:val="28"/>
        </w:rPr>
        <w:t xml:space="preserve"> </w:t>
      </w:r>
      <w:r w:rsidRPr="000B22E4">
        <w:rPr>
          <w:rFonts w:ascii="Times New Roman" w:eastAsia="Times New Roman" w:hAnsi="Times New Roman" w:cs="Times New Roman"/>
          <w:b/>
          <w:color w:val="000000"/>
          <w:sz w:val="24"/>
          <w:szCs w:val="24"/>
        </w:rPr>
        <w:t>Российская империя в XIX - начале XX вв. (до 1914 г.)».</w:t>
      </w:r>
    </w:p>
    <w:p w:rsidR="001F04F7" w:rsidRDefault="001F04F7" w:rsidP="001F04F7">
      <w:pPr>
        <w:pStyle w:val="a6"/>
        <w:numPr>
          <w:ilvl w:val="0"/>
          <w:numId w:val="4"/>
        </w:numPr>
        <w:spacing w:after="0"/>
        <w:ind w:left="426"/>
        <w:rPr>
          <w:rFonts w:ascii="Times New Roman" w:hAnsi="Times New Roman" w:cs="Times New Roman"/>
          <w:sz w:val="24"/>
          <w:szCs w:val="24"/>
        </w:rPr>
      </w:pPr>
      <w:r>
        <w:rPr>
          <w:rFonts w:ascii="Times New Roman" w:hAnsi="Times New Roman" w:cs="Times New Roman"/>
          <w:sz w:val="24"/>
          <w:szCs w:val="24"/>
        </w:rPr>
        <w:t>Л.М. Ляшенко, О.В.Волобуев, Е.В.Симонова</w:t>
      </w:r>
      <w:r w:rsidRPr="000B22E4">
        <w:rPr>
          <w:rFonts w:ascii="Times New Roman" w:hAnsi="Times New Roman" w:cs="Times New Roman"/>
          <w:sz w:val="24"/>
          <w:szCs w:val="24"/>
        </w:rPr>
        <w:t>. Учебник для 9 класса в.</w:t>
      </w:r>
      <w:r w:rsidR="005E56EA">
        <w:rPr>
          <w:rFonts w:ascii="Times New Roman" w:hAnsi="Times New Roman" w:cs="Times New Roman"/>
          <w:sz w:val="24"/>
          <w:szCs w:val="24"/>
        </w:rPr>
        <w:t xml:space="preserve"> М., «Дрофа», 2020</w:t>
      </w:r>
    </w:p>
    <w:p w:rsidR="001F04F7" w:rsidRPr="00B73414" w:rsidRDefault="007F59CE" w:rsidP="00BC7ECD">
      <w:pPr>
        <w:rPr>
          <w:rFonts w:ascii="Times New Roman" w:hAnsi="Times New Roman"/>
          <w:color w:val="000000"/>
          <w:sz w:val="24"/>
          <w:szCs w:val="24"/>
        </w:rPr>
      </w:pPr>
      <w:r>
        <w:rPr>
          <w:rFonts w:ascii="Times New Roman" w:hAnsi="Times New Roman" w:cs="Times New Roman"/>
          <w:b/>
          <w:i/>
          <w:sz w:val="24"/>
          <w:szCs w:val="24"/>
        </w:rPr>
        <w:t>Учебник</w:t>
      </w:r>
      <w:r w:rsidR="00521BFF" w:rsidRPr="00521BFF">
        <w:rPr>
          <w:rFonts w:ascii="Times New Roman" w:hAnsi="Times New Roman" w:cs="Times New Roman"/>
          <w:b/>
          <w:i/>
          <w:sz w:val="24"/>
          <w:szCs w:val="24"/>
        </w:rPr>
        <w:t xml:space="preserve"> </w:t>
      </w:r>
      <w:r w:rsidR="00BC7ECD">
        <w:rPr>
          <w:rFonts w:ascii="Times New Roman" w:hAnsi="Times New Roman" w:cs="Times New Roman"/>
          <w:b/>
          <w:i/>
          <w:sz w:val="24"/>
          <w:szCs w:val="24"/>
        </w:rPr>
        <w:t>–</w:t>
      </w:r>
      <w:r w:rsidR="00521BFF" w:rsidRPr="00521BFF">
        <w:rPr>
          <w:rFonts w:ascii="Times New Roman" w:hAnsi="Times New Roman" w:cs="Times New Roman"/>
          <w:b/>
          <w:i/>
          <w:sz w:val="24"/>
          <w:szCs w:val="24"/>
        </w:rPr>
        <w:t xml:space="preserve"> </w:t>
      </w:r>
      <w:r w:rsidR="00BC7ECD">
        <w:rPr>
          <w:rFonts w:ascii="Times New Roman" w:hAnsi="Times New Roman" w:cs="Times New Roman"/>
          <w:b/>
          <w:i/>
          <w:sz w:val="24"/>
          <w:szCs w:val="24"/>
        </w:rPr>
        <w:t>Н.В.Загладин, Л.С. Белоусов Всеобщая история. История нового времени. 1801-1914.</w:t>
      </w:r>
      <w:r w:rsidR="00E0028B">
        <w:rPr>
          <w:rFonts w:ascii="Times New Roman" w:hAnsi="Times New Roman" w:cs="Times New Roman"/>
          <w:b/>
          <w:i/>
          <w:sz w:val="24"/>
          <w:szCs w:val="24"/>
        </w:rPr>
        <w:t>, М., Русское слово. 2019 г.</w:t>
      </w:r>
    </w:p>
    <w:p w:rsidR="001F04F7" w:rsidRPr="0065266A" w:rsidRDefault="00521BFF" w:rsidP="0052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F04F7" w:rsidRPr="004E2D0C">
        <w:rPr>
          <w:rFonts w:ascii="Times New Roman" w:hAnsi="Times New Roman" w:cs="Times New Roman"/>
          <w:b/>
          <w:sz w:val="28"/>
          <w:szCs w:val="28"/>
        </w:rPr>
        <w:t>СОДЕРЖАНИЕ КУРСА ИСТОРИИ</w:t>
      </w:r>
    </w:p>
    <w:p w:rsidR="001F04F7" w:rsidRDefault="00521BFF" w:rsidP="001F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9 класс (68часов</w:t>
      </w:r>
      <w:r w:rsidR="001F04F7" w:rsidRPr="004E2D0C">
        <w:rPr>
          <w:rFonts w:ascii="Times New Roman" w:hAnsi="Times New Roman" w:cs="Times New Roman"/>
          <w:b/>
          <w:bCs/>
          <w:color w:val="000000"/>
          <w:sz w:val="28"/>
          <w:szCs w:val="28"/>
        </w:rPr>
        <w:t>)</w:t>
      </w:r>
    </w:p>
    <w:p w:rsidR="0065256A" w:rsidRDefault="0065256A" w:rsidP="0065256A">
      <w:pPr>
        <w:spacing w:after="0" w:line="240" w:lineRule="auto"/>
        <w:ind w:firstLine="567"/>
        <w:jc w:val="center"/>
        <w:rPr>
          <w:rFonts w:ascii="Times New Roman" w:hAnsi="Times New Roman"/>
          <w:b/>
          <w:sz w:val="24"/>
          <w:szCs w:val="24"/>
        </w:rPr>
      </w:pPr>
      <w:r w:rsidRPr="005F58AF">
        <w:rPr>
          <w:rFonts w:ascii="Times New Roman" w:hAnsi="Times New Roman"/>
          <w:b/>
          <w:sz w:val="24"/>
          <w:szCs w:val="24"/>
        </w:rPr>
        <w:t xml:space="preserve">Предметные, метапредметные и личностные результаты изучения курса </w:t>
      </w:r>
    </w:p>
    <w:p w:rsidR="0065256A" w:rsidRPr="005F58AF" w:rsidRDefault="0065256A" w:rsidP="0065256A">
      <w:pPr>
        <w:spacing w:after="0" w:line="240" w:lineRule="auto"/>
        <w:ind w:firstLine="567"/>
        <w:jc w:val="center"/>
        <w:rPr>
          <w:rFonts w:ascii="Times New Roman" w:hAnsi="Times New Roman"/>
          <w:b/>
          <w:sz w:val="24"/>
          <w:szCs w:val="24"/>
        </w:rPr>
      </w:pPr>
      <w:r w:rsidRPr="005F58AF">
        <w:rPr>
          <w:rFonts w:ascii="Times New Roman" w:hAnsi="Times New Roman"/>
          <w:b/>
          <w:sz w:val="24"/>
          <w:szCs w:val="24"/>
        </w:rPr>
        <w:t>«Всеобщая история. История Нового времени. XIX — начало XX в.»</w:t>
      </w:r>
    </w:p>
    <w:p w:rsidR="0065256A" w:rsidRPr="00E23568" w:rsidRDefault="0065256A" w:rsidP="0065256A">
      <w:pPr>
        <w:spacing w:after="0" w:line="240" w:lineRule="auto"/>
        <w:ind w:firstLine="567"/>
        <w:jc w:val="both"/>
        <w:rPr>
          <w:rFonts w:ascii="Times New Roman" w:hAnsi="Times New Roman"/>
          <w:sz w:val="24"/>
          <w:szCs w:val="24"/>
        </w:rPr>
      </w:pPr>
      <w:r w:rsidRPr="005F58AF">
        <w:rPr>
          <w:rFonts w:ascii="Times New Roman" w:hAnsi="Times New Roman"/>
          <w:b/>
          <w:sz w:val="24"/>
          <w:szCs w:val="24"/>
        </w:rPr>
        <w:t>Предметные результаты изучения</w:t>
      </w:r>
      <w:r w:rsidRPr="00E23568">
        <w:rPr>
          <w:rFonts w:ascii="Times New Roman" w:hAnsi="Times New Roman"/>
          <w:sz w:val="24"/>
          <w:szCs w:val="24"/>
        </w:rPr>
        <w:t xml:space="preserve">   истории Нового времени (XIX — начало XX в.) включают в себя:</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 целостное представление об историческом этапе развития человечества в XIX — начале XX в. как оригинальном и важном периоде Всеобщей истории, который ознаменовался созданием единой системы мирохозяйственных связей, возникновением мирового рынка, на котором господствовала небольшая группа европейских держав, и в связи с этим ростом социальных, политических и культурных противоречий, ставших причиной большинства войн и конфликтов ХХ столетия;</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 осознание ведущих тенденций и противоречий европейского и мирового развития в последний период Нового времени, их влияния на экономическую, политическую и духовную жизнь общества в XIX — начале XX в., а также на дальнейший ход Всеобщей истории;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яркие образы и картины, связанные с ключевыми событиями, личностями, явлениями и памятниками культуры, а также с историей важнейших политических и социальных </w:t>
      </w:r>
      <w:r w:rsidRPr="00E23568">
        <w:rPr>
          <w:rFonts w:ascii="Times New Roman" w:hAnsi="Times New Roman"/>
          <w:sz w:val="24"/>
          <w:szCs w:val="24"/>
        </w:rPr>
        <w:lastRenderedPageBreak/>
        <w:t xml:space="preserve">институтов, научных открытий и технических изобретений последнего периода Нового времени;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способность применять понятийный аппарат и элементарные методы исторической науки для атрибуции фактов и источников по истории Нового времени, их комплексного анализа, сопоставления, обобщённой характеристики и оценки, аргументации собственных версий и личностной позиции в отношении дискуссионных и морально-этических вопросов прошлого и современности, презентации результатов своей творческой и исследовательской деятельности;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представление о документах внутриполитического и международного характера как специфических источниках по Всеобщей истории XIX столетия, отражающих дух борьбы за раздел мира на сферы влияния, обострение противоречий между индустриально развитыми странами и их готовность бороться за передел уже поделённого мира; • умения датировать важнейшие события и процессы Новой истории зарубежных стран, характеризовать их в контексте конкретных исторических периодов и этапов развития Запада и Востока, синхронизировать факты из истории разных народов и государств, в том числе с историей России XIX в.;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умения читать историческую карту с опорой на легенду, находить и показывать на ней историко-географические объекты Нового времени, описывать их положение в связи с масштабными процессами в экономике и политике XIX — начала XX в., сравнивать, анализировать и обобщать данные разных обзорных карт, расширяя и конкретизируя ими информацию учебника и других источников;</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 умения прослеживать тенденции изменений в политических, экономических, социальных и культурных процессах последнего периода Нового времени, объяснять причины этих перемен и их влияние на европейское и мировое развитие в ХХ столетии;</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 умения давать комплексную характеристику важных фактов из истории последнего периода Нового времени (время, место, участники, предпосылки и причины, характер событий и процессов, их этапы, результаты, прогнозируемые следствия), классифицировать и группировать их по предложенным в заданиях признакам или самостоятельно (исторические периоды, этапы развития, формы государственного устройства, сферы общественной жизни, идейно-политические течения и др.), оформлять результаты своей работы в соответствующих форматах таблиц (конкретизирующие, сравнительно-обобщающие), логических схем и других видов условно-графической наглядности (кластеры, графы и др.);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умения сравнивать однородные исторические факты, характерные для разных периодов Нового времени (индустриальные и аграрные страны, абсолютная и конституционная монархия, колонии и метрополии, т.д.) или для разных стран и народов мира в XIX — начале XX в.; объяснять причины их общности и различий, формулировать частные и общие выводы о результатах своего исследования;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умения давать образную характеристику ярких исторических личностей и представителей социокультурных групп Нового времени, в том числе на основе их изображений, первоисточников и дополнительной информации; синхронизировать факты биографии и жизнедеятельности современников XIX столетия, высказывать суждения об их роли в истории своих государств, а также в европейской и мировой истории; • умения описывать памятники истории и культуры, посвящённые важнейшим событиям всемирной истории XIX — начала XX в. и воплощающие «политику памяти»; рассказывать о важных событиях, используя приёмы творческой (эмпатической) реконструкции образов прошлого на основе текстовых и визуальных источников;</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 умения различать в учебном и документальном текстах факты, их субъективные описания, вариативные версии и оценки, сопоставлять их аргументацию в учебнике и разных источниках, формулировать собственные гипотезы по дискуссионным вопросам Всеобщей истории Нового времени (XIX — начало XX в.);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умения соотносить единичные события в отдельных странах с общими явлениями и процессами, характерными для Нового времени, раскрывать их существенные признаки, высказывать суждения об их причинах, оригинальности и культурно-историческом значении в масштабах одного государства, а также общеевропейской и всемирной истории; • умения </w:t>
      </w:r>
      <w:r w:rsidRPr="00E23568">
        <w:rPr>
          <w:rFonts w:ascii="Times New Roman" w:hAnsi="Times New Roman"/>
          <w:sz w:val="24"/>
          <w:szCs w:val="24"/>
        </w:rPr>
        <w:lastRenderedPageBreak/>
        <w:t xml:space="preserve">анализировать первоисточники (текстовые и визуальные) по предложенным вопросам в соответствии с принципами историзма, критичности и многоперспективности, дополнять информацию учебника сведениями о мыслях, чувствах, ценностях людей Нового времени, почерпнутыми из аксиологического анализа документов;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Нового времени, способствовать их охране, в том числе на территории родного края и России.</w:t>
      </w:r>
    </w:p>
    <w:p w:rsidR="0065256A" w:rsidRPr="00E23568" w:rsidRDefault="0065256A" w:rsidP="0065256A">
      <w:pPr>
        <w:spacing w:after="0" w:line="240" w:lineRule="auto"/>
        <w:ind w:firstLine="567"/>
        <w:jc w:val="both"/>
        <w:rPr>
          <w:rFonts w:ascii="Times New Roman" w:hAnsi="Times New Roman"/>
          <w:b/>
          <w:sz w:val="24"/>
          <w:szCs w:val="24"/>
        </w:rPr>
      </w:pPr>
      <w:r w:rsidRPr="00E23568">
        <w:rPr>
          <w:rFonts w:ascii="Times New Roman" w:hAnsi="Times New Roman"/>
          <w:b/>
          <w:sz w:val="24"/>
          <w:szCs w:val="24"/>
        </w:rPr>
        <w:t xml:space="preserve"> Метап</w:t>
      </w:r>
      <w:r>
        <w:rPr>
          <w:rFonts w:ascii="Times New Roman" w:hAnsi="Times New Roman"/>
          <w:b/>
          <w:sz w:val="24"/>
          <w:szCs w:val="24"/>
        </w:rPr>
        <w:t>редметные результаты изучения истории</w:t>
      </w:r>
      <w:r w:rsidRPr="00E23568">
        <w:rPr>
          <w:rFonts w:ascii="Times New Roman" w:hAnsi="Times New Roman"/>
          <w:b/>
          <w:sz w:val="24"/>
          <w:szCs w:val="24"/>
        </w:rPr>
        <w:t xml:space="preserve"> Нового времени включают в себя: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способность планировать и организовывать свою учебную и коммуникативную деятельность в соответствии задачами изучения истории, спецификой источников, видами учебной и домашней работы, в том числе в группах с одноклассниками и во взаимодействии со взрослыми (учителя, родители, сотрудники учреждений культуры);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готовность формулировать и высказывать публично собственное мнение по «открытым» проблемам прошлого и современности, выслушивать и обсуждать разные взгляды и оценки исторических фактов, понимать причины многообразия субъективных позиций, вести конструктивные диалоги;</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 умения проводить поиск основной и дополнительной информации в учебной и научно-популярной литературе, в Интернете, библиотеках и музеях и т.д., обрабатывать её в соответствии с темой и познавательным заданием, представлять результаты своей творческо-поисковой работы в различных форматах (устные сообщения, письменные работы: таблицы, сочинения, планы, схемы и др., презентации с использованием ИКТ, проекты);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способность решать творческие и проблемные задачи, используя контекстные знания и эвристические приёмы, выделять новые для себя направления в изучении истории и культуры Нового времени, их связи с настоящим и будущим человечества, с собственным профессиональным и личностным самоопределением. </w:t>
      </w:r>
    </w:p>
    <w:p w:rsidR="0065256A" w:rsidRPr="00E23568" w:rsidRDefault="0065256A" w:rsidP="0065256A">
      <w:pPr>
        <w:spacing w:after="0" w:line="240" w:lineRule="auto"/>
        <w:ind w:firstLine="567"/>
        <w:jc w:val="both"/>
        <w:rPr>
          <w:rFonts w:ascii="Times New Roman" w:hAnsi="Times New Roman"/>
          <w:b/>
          <w:sz w:val="24"/>
          <w:szCs w:val="24"/>
        </w:rPr>
      </w:pPr>
      <w:r w:rsidRPr="00E23568">
        <w:rPr>
          <w:rFonts w:ascii="Times New Roman" w:hAnsi="Times New Roman"/>
          <w:b/>
          <w:sz w:val="24"/>
          <w:szCs w:val="24"/>
        </w:rPr>
        <w:t xml:space="preserve">Личностные результаты изучения   истории Нового времени включают в себя: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расширение представлений о видах идентичности, актуальных для становления и самореализации человека и общества, для жизни в современном поликультурном мире и эффективного взаимодействия с «другими»;</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 приобщение к культурно-историческому наследию человечества, созданному в XIX — начале ХХ в., интерес к его познанию за рамками учебного курса и школьного обучения;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 освоение гуманистических традиций и ценностей, становление которых в последний период Нового времени приобрело ещё более масштабный и влиятельный характер на дальнейшее историческое развитие человечества; уважение к личности, правам и свободам человека, культурам разных народов;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опыт эмоционально-ценностного и творческого отношения к фактам прошлого и историческим источникам, способам их изучения и охраны.</w:t>
      </w:r>
    </w:p>
    <w:p w:rsidR="0065256A" w:rsidRDefault="0065256A" w:rsidP="0065256A">
      <w:pPr>
        <w:spacing w:after="0" w:line="240" w:lineRule="auto"/>
        <w:ind w:firstLine="567"/>
        <w:jc w:val="center"/>
        <w:rPr>
          <w:rFonts w:ascii="Times New Roman" w:hAnsi="Times New Roman"/>
          <w:b/>
          <w:sz w:val="24"/>
          <w:szCs w:val="24"/>
        </w:rPr>
      </w:pPr>
    </w:p>
    <w:p w:rsidR="0065256A" w:rsidRPr="005F58AF" w:rsidRDefault="0065256A" w:rsidP="0065256A">
      <w:pPr>
        <w:spacing w:after="0" w:line="240" w:lineRule="auto"/>
        <w:ind w:firstLine="567"/>
        <w:jc w:val="center"/>
        <w:rPr>
          <w:rFonts w:ascii="Times New Roman" w:hAnsi="Times New Roman"/>
          <w:b/>
          <w:sz w:val="24"/>
          <w:szCs w:val="24"/>
        </w:rPr>
      </w:pPr>
      <w:r w:rsidRPr="005F58AF">
        <w:rPr>
          <w:rFonts w:ascii="Times New Roman" w:hAnsi="Times New Roman"/>
          <w:b/>
          <w:sz w:val="24"/>
          <w:szCs w:val="24"/>
        </w:rPr>
        <w:t>СОДЕРЖАНИЕ ВСЕОБЩЕЙ ИСТОРИИ</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Введение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Ключевые вопросы</w:t>
      </w:r>
      <w:r w:rsidR="00307389">
        <w:rPr>
          <w:rFonts w:ascii="Times New Roman" w:hAnsi="Times New Roman"/>
          <w:sz w:val="24"/>
          <w:szCs w:val="24"/>
        </w:rPr>
        <w:t>.</w:t>
      </w:r>
      <w:r w:rsidRPr="00E23568">
        <w:rPr>
          <w:rFonts w:ascii="Times New Roman" w:hAnsi="Times New Roman"/>
          <w:sz w:val="24"/>
          <w:szCs w:val="24"/>
        </w:rPr>
        <w:t xml:space="preserve"> Какие явления и процессы, характерные для Нового времени, продолжали развиваться в XIX столетии? Какие изменения произошли в социально-экономической, политической и культурной жизни стран и народов мира в XIX в.? Какое влияние они оказали на мировое развитие в Новейшее время? Новое время: XIX в.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Тема 1.  Реакция и революции в европейском и мировом развитии</w:t>
      </w:r>
      <w:r w:rsidR="00307389">
        <w:rPr>
          <w:rFonts w:ascii="Times New Roman" w:hAnsi="Times New Roman"/>
          <w:sz w:val="24"/>
          <w:szCs w:val="24"/>
        </w:rPr>
        <w:t>.</w:t>
      </w:r>
      <w:r w:rsidRPr="00E23568">
        <w:rPr>
          <w:rFonts w:ascii="Times New Roman" w:hAnsi="Times New Roman"/>
          <w:sz w:val="24"/>
          <w:szCs w:val="24"/>
        </w:rPr>
        <w:t xml:space="preserve"> Ключевые вопросы Какое влияние на перемены в Европе и мире оказали войны, начатые революционной Францией и продолженные империей Наполеона I? Как развивалась борьба между реакционными и революционными силами в Европе и Латинской Америке в первой половине XIX в.? Как изменилась общественно-политическая карта Европы и мира в результате этой борьбы в середине XIX в.? Империя Наполеона I. Народы против Французской империи. Поход в Россию и крушение Французской империи. Священный союз и революционное движение в Европе в 1820—1830-х гг. Освободительное движение в Латинской Амер</w:t>
      </w:r>
      <w:r w:rsidR="00307389">
        <w:rPr>
          <w:rFonts w:ascii="Times New Roman" w:hAnsi="Times New Roman"/>
          <w:sz w:val="24"/>
          <w:szCs w:val="24"/>
        </w:rPr>
        <w:t xml:space="preserve">ике в первой половине XIX в. </w:t>
      </w:r>
      <w:r w:rsidRPr="00E23568">
        <w:rPr>
          <w:rFonts w:ascii="Times New Roman" w:hAnsi="Times New Roman"/>
          <w:sz w:val="24"/>
          <w:szCs w:val="24"/>
        </w:rPr>
        <w:t xml:space="preserve"> Перемены в общественно-политической </w:t>
      </w:r>
      <w:r w:rsidRPr="00E23568">
        <w:rPr>
          <w:rFonts w:ascii="Times New Roman" w:hAnsi="Times New Roman"/>
          <w:sz w:val="24"/>
          <w:szCs w:val="24"/>
        </w:rPr>
        <w:lastRenderedPageBreak/>
        <w:t>жизни Европы и Латинской Америки под влиянием революционных войн Франции и крушения империи Наполеона.</w:t>
      </w:r>
    </w:p>
    <w:p w:rsidR="00307389"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Тема 2.  Становление национальных государств в Европе </w:t>
      </w:r>
      <w:r w:rsidR="00307389">
        <w:rPr>
          <w:rFonts w:ascii="Times New Roman" w:hAnsi="Times New Roman"/>
          <w:sz w:val="24"/>
          <w:szCs w:val="24"/>
        </w:rPr>
        <w:t>.</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Ключевые вопросы</w:t>
      </w:r>
      <w:r w:rsidR="00307389">
        <w:rPr>
          <w:rFonts w:ascii="Times New Roman" w:hAnsi="Times New Roman"/>
          <w:sz w:val="24"/>
          <w:szCs w:val="24"/>
        </w:rPr>
        <w:t>.</w:t>
      </w:r>
      <w:r w:rsidRPr="00E23568">
        <w:rPr>
          <w:rFonts w:ascii="Times New Roman" w:hAnsi="Times New Roman"/>
          <w:sz w:val="24"/>
          <w:szCs w:val="24"/>
        </w:rPr>
        <w:t xml:space="preserve"> Почему в 1848—1849 гг. Европа вновь оказалась охваченной революционными выступлениями? Почему в середине XIX в. в Центральной Европе начался подъём национальных движений? Как в результате революций и войн в Европе образовались два крупных национальных государства? Незавершённые революции 1848—1849 гг. в Европе. Начало воссоединения Италии и объединения Германии. Франко-германская война и Парижская коммуна.   Роль революций и войн в создании национальных государств и развитии международных отношений в Европе и мире.</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Тема 3.  Европа на пути промышленного развития. Социальные и идейно-политические итоги Ключевые вопросы</w:t>
      </w:r>
      <w:r w:rsidR="00307389">
        <w:rPr>
          <w:rFonts w:ascii="Times New Roman" w:hAnsi="Times New Roman"/>
          <w:sz w:val="24"/>
          <w:szCs w:val="24"/>
        </w:rPr>
        <w:t>.</w:t>
      </w:r>
      <w:r w:rsidRPr="00E23568">
        <w:rPr>
          <w:rFonts w:ascii="Times New Roman" w:hAnsi="Times New Roman"/>
          <w:sz w:val="24"/>
          <w:szCs w:val="24"/>
        </w:rPr>
        <w:t xml:space="preserve"> Как в середине XIX в. в большинстве стран Европы проходил процесс завершения промышленного переворота? К каким переменам в социально-политической и идеологической сферах европейского общества он привёл? Почему общественно-политическая мысль в XIX в. стала более многообразной и противоречивой? Рост промышленного производства и зарождение рабочего движения в первой половине XIX в. Индустриальные страны во второй половине XIX — начале XX в. Консервативные, либеральные и социалистические идеи в XIX в. </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Тема 4.  Ведущие страны мира в середине XIX — начале XX в. Ключевые вопросы</w:t>
      </w:r>
      <w:r w:rsidR="00307389">
        <w:rPr>
          <w:rFonts w:ascii="Times New Roman" w:hAnsi="Times New Roman"/>
          <w:sz w:val="24"/>
          <w:szCs w:val="24"/>
        </w:rPr>
        <w:t>.</w:t>
      </w:r>
      <w:r w:rsidRPr="00E23568">
        <w:rPr>
          <w:rFonts w:ascii="Times New Roman" w:hAnsi="Times New Roman"/>
          <w:sz w:val="24"/>
          <w:szCs w:val="24"/>
        </w:rPr>
        <w:t xml:space="preserve"> Какие изменения произошли в странах Европы и других регионов мира в результате промышленного переворота и индустриализации? Что способствовало в конце XIX — начале XX в. выдвижению новых государств на авансцену мировой истории? Великобритания и её доминионы. США: причины и итоги Гражданской войны 1861—1865 гг. Страны Западной и Центральной Европы. Государства Южной и Юго-Восточной Европы. Япония на пути модернизации.   Страны Европы, Япония и США на политической карте мира в начале ХХ в.</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Тема 5.  Восток в орбите влияния Запада. Латинская Амер</w:t>
      </w:r>
      <w:r>
        <w:rPr>
          <w:rFonts w:ascii="Times New Roman" w:hAnsi="Times New Roman"/>
          <w:sz w:val="24"/>
          <w:szCs w:val="24"/>
        </w:rPr>
        <w:t xml:space="preserve">ика в конце XIX — начале XX в. </w:t>
      </w:r>
      <w:r w:rsidRPr="00E23568">
        <w:rPr>
          <w:rFonts w:ascii="Times New Roman" w:hAnsi="Times New Roman"/>
          <w:sz w:val="24"/>
          <w:szCs w:val="24"/>
        </w:rPr>
        <w:t>Ключевые вопросы Как европейским державам в XIX в. удалось подчинить своему влиянию страны Востока? Что ожидало мир в эпоху борьбы колониальных держав за передел мира? Какое влияние колониальная политика стран Европы, США и Японии оказывала во второй половине XIX — начале ХХ в. на развитие колоний, полуколоний Азии и Африки, а также стран Латинской Америки? Индия под властью англичан. «Опиумные войны» и закабаление Китая индустриальными державами. Османская империя и Персия в XIX — начале XX в. Завершение колониального раздела мира. Колониализм: последствия для метрополий и колоний. Латинская Америка во второй половине XIX — начале XX в.  Восток в орбите влияния Запада: характер и результаты их взаимодействия в XIX — начале ХХ в.</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Тема 6.  Обострение противоречий на международной арене в конце XIX — начале XX в. и Первая мировая война 1914—1918 гг. Ключевые вопросы Почему обострение международных противоречий на рубеже XIX — XX вв. впервые привело к войне мирового масштаба? Как Первая мировая война изменила политическую карту Европы и какое влияние она оказала на мировое развитие в ХХ в.? Военно-политические союзы и международные конфликты на рубеже XIX—XX вв. Начало Первой мировой войны. На фронтах Первой мировой войны.   Первая мировая война как результат обострения международных противоречий и исторический феномен Нового времени.</w:t>
      </w:r>
    </w:p>
    <w:p w:rsidR="0065256A" w:rsidRPr="00E23568" w:rsidRDefault="0065256A" w:rsidP="0065256A">
      <w:pPr>
        <w:spacing w:after="0" w:line="240" w:lineRule="auto"/>
        <w:ind w:firstLine="567"/>
        <w:jc w:val="both"/>
        <w:rPr>
          <w:rFonts w:ascii="Times New Roman" w:hAnsi="Times New Roman"/>
          <w:sz w:val="24"/>
          <w:szCs w:val="24"/>
        </w:rPr>
      </w:pPr>
      <w:r w:rsidRPr="00E23568">
        <w:rPr>
          <w:rFonts w:ascii="Times New Roman" w:hAnsi="Times New Roman"/>
          <w:sz w:val="24"/>
          <w:szCs w:val="24"/>
        </w:rPr>
        <w:t xml:space="preserve">Тема 7.  Наука, культура и искусство в XIX — начале XX в. </w:t>
      </w:r>
    </w:p>
    <w:p w:rsidR="0065256A" w:rsidRPr="00E23568" w:rsidRDefault="0065256A" w:rsidP="0065256A">
      <w:pPr>
        <w:autoSpaceDE w:val="0"/>
        <w:autoSpaceDN w:val="0"/>
        <w:adjustRightInd w:val="0"/>
        <w:spacing w:after="0" w:line="240" w:lineRule="auto"/>
        <w:ind w:firstLine="567"/>
        <w:jc w:val="both"/>
        <w:rPr>
          <w:rFonts w:ascii="Times New Roman" w:eastAsia="Batang" w:hAnsi="Times New Roman"/>
          <w:b/>
          <w:bCs/>
          <w:sz w:val="24"/>
          <w:szCs w:val="24"/>
          <w:lang w:eastAsia="ko-KR"/>
        </w:rPr>
        <w:sectPr w:rsidR="0065256A" w:rsidRPr="00E23568" w:rsidSect="0065256A">
          <w:footerReference w:type="default" r:id="rId8"/>
          <w:pgSz w:w="11906" w:h="16838"/>
          <w:pgMar w:top="284" w:right="566" w:bottom="709" w:left="1701" w:header="708" w:footer="708" w:gutter="0"/>
          <w:cols w:space="708"/>
          <w:docGrid w:linePitch="360"/>
        </w:sectPr>
      </w:pPr>
    </w:p>
    <w:p w:rsidR="0065256A" w:rsidRPr="00E23568" w:rsidRDefault="0065256A" w:rsidP="0065256A">
      <w:pPr>
        <w:autoSpaceDE w:val="0"/>
        <w:autoSpaceDN w:val="0"/>
        <w:adjustRightInd w:val="0"/>
        <w:spacing w:after="0" w:line="240" w:lineRule="auto"/>
        <w:ind w:firstLine="567"/>
        <w:jc w:val="both"/>
        <w:rPr>
          <w:rFonts w:ascii="Times New Roman" w:eastAsia="Batang" w:hAnsi="Times New Roman"/>
          <w:b/>
          <w:bCs/>
          <w:sz w:val="24"/>
          <w:szCs w:val="24"/>
          <w:lang w:eastAsia="ko-KR"/>
        </w:rPr>
      </w:pPr>
      <w:r w:rsidRPr="00E23568">
        <w:rPr>
          <w:rFonts w:ascii="Times New Roman" w:eastAsia="Batang" w:hAnsi="Times New Roman"/>
          <w:b/>
          <w:bCs/>
          <w:sz w:val="24"/>
          <w:szCs w:val="24"/>
          <w:lang w:eastAsia="ko-KR"/>
        </w:rPr>
        <w:lastRenderedPageBreak/>
        <w:t xml:space="preserve">   </w:t>
      </w:r>
      <w:r w:rsidRPr="00E23568">
        <w:rPr>
          <w:rFonts w:ascii="Times New Roman" w:eastAsia="Batang" w:hAnsi="Times New Roman"/>
          <w:sz w:val="24"/>
          <w:szCs w:val="24"/>
          <w:lang w:eastAsia="ko-KR"/>
        </w:rPr>
        <w:t>Предпосылки ускорения научно-технического прогресса во второй половине XIX — начале ХХ в.,</w:t>
      </w:r>
      <w:r>
        <w:rPr>
          <w:rFonts w:ascii="Times New Roman" w:eastAsia="Batang" w:hAnsi="Times New Roman"/>
          <w:b/>
          <w:bCs/>
          <w:sz w:val="24"/>
          <w:szCs w:val="24"/>
          <w:lang w:eastAsia="ko-KR"/>
        </w:rPr>
        <w:t xml:space="preserve"> </w:t>
      </w:r>
      <w:r w:rsidRPr="00E23568">
        <w:rPr>
          <w:rFonts w:ascii="Times New Roman" w:eastAsia="Batang" w:hAnsi="Times New Roman"/>
          <w:sz w:val="24"/>
          <w:szCs w:val="24"/>
          <w:lang w:eastAsia="ko-KR"/>
        </w:rPr>
        <w:t>его влияние на социальную, экономическую и политическую сферы жизни общества. [Достижения научной мысли.] Предпосылки для формирования механистических (вульгарно-материалистических) воззрений в науке и обществе во второй половине XIX в. Влияние новейших научных открытий и подходов на рационалистическую картину мира и тенденции её развития в начале ХХ в. [Общественные науки и история в условиях кризиса механистических воззрений.]</w:t>
      </w:r>
    </w:p>
    <w:p w:rsidR="0065256A" w:rsidRPr="00E23568" w:rsidRDefault="0065256A" w:rsidP="0065256A">
      <w:pPr>
        <w:autoSpaceDE w:val="0"/>
        <w:autoSpaceDN w:val="0"/>
        <w:adjustRightInd w:val="0"/>
        <w:spacing w:after="0" w:line="240" w:lineRule="auto"/>
        <w:ind w:firstLine="567"/>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w:t>
      </w:r>
      <w:r w:rsidRPr="00E23568">
        <w:rPr>
          <w:rFonts w:ascii="Times New Roman" w:eastAsia="Batang" w:hAnsi="Times New Roman"/>
          <w:sz w:val="24"/>
          <w:szCs w:val="24"/>
          <w:lang w:eastAsia="ko-KR"/>
        </w:rPr>
        <w:t xml:space="preserve"> Влияние новых видов транспорта, связи, бытовой техники и т.п. на облик городов, образ жизни и ценности горожан, профессиональную структуру общества и т.п. на рубеже XIX—XX вв.[Развитие военной техники.] Влияние новых видов оружия и боевой техники </w:t>
      </w:r>
      <w:r w:rsidRPr="00E23568">
        <w:rPr>
          <w:rFonts w:ascii="Times New Roman" w:eastAsia="Batang" w:hAnsi="Times New Roman"/>
          <w:sz w:val="24"/>
          <w:szCs w:val="24"/>
          <w:lang w:eastAsia="ko-KR"/>
        </w:rPr>
        <w:lastRenderedPageBreak/>
        <w:t>на характер войн и военных конфликтов в канун Новейшего времени, на их морально-психологические и материальные последствия. Отношение мыслителей-гуманистов к военно-техническому прогрессу.[Другие важнейшие изобретения науки и техники в XIX — начале XX в.  и их роль в жизни общества и человека в последний период Нового времени; значение для потомков.]Научная картина мира как результат исторического развития человечества в XIX — начале XX в.</w:t>
      </w:r>
      <w:r w:rsidRPr="00E23568">
        <w:rPr>
          <w:rFonts w:ascii="Times New Roman" w:eastAsia="Batang" w:hAnsi="Times New Roman"/>
          <w:b/>
          <w:bCs/>
          <w:sz w:val="24"/>
          <w:szCs w:val="24"/>
          <w:lang w:eastAsia="ko-KR"/>
        </w:rPr>
        <w:t xml:space="preserve">   </w:t>
      </w:r>
      <w:r w:rsidRPr="00E23568">
        <w:rPr>
          <w:rFonts w:ascii="Times New Roman" w:eastAsia="Batang" w:hAnsi="Times New Roman"/>
          <w:sz w:val="24"/>
          <w:szCs w:val="24"/>
          <w:lang w:eastAsia="ko-KR"/>
        </w:rPr>
        <w:t>Взаимосвязь исторического и культурного развития человечества в XIX — начале</w:t>
      </w:r>
      <w:r>
        <w:rPr>
          <w:rFonts w:ascii="Times New Roman" w:eastAsia="Batang" w:hAnsi="Times New Roman"/>
          <w:sz w:val="24"/>
          <w:szCs w:val="24"/>
          <w:lang w:eastAsia="ko-KR"/>
        </w:rPr>
        <w:t xml:space="preserve"> </w:t>
      </w:r>
      <w:r w:rsidRPr="00E23568">
        <w:rPr>
          <w:rFonts w:ascii="Times New Roman" w:eastAsia="Batang" w:hAnsi="Times New Roman"/>
          <w:sz w:val="24"/>
          <w:szCs w:val="24"/>
          <w:lang w:eastAsia="ko-KR"/>
        </w:rPr>
        <w:t>XX в. Предпосылки формирования романтического направления в европейском искусстве в первой</w:t>
      </w:r>
      <w:r>
        <w:rPr>
          <w:rFonts w:ascii="Times New Roman" w:eastAsia="Batang" w:hAnsi="Times New Roman"/>
          <w:sz w:val="24"/>
          <w:szCs w:val="24"/>
          <w:lang w:eastAsia="ko-KR"/>
        </w:rPr>
        <w:t xml:space="preserve"> </w:t>
      </w:r>
      <w:r w:rsidRPr="00E23568">
        <w:rPr>
          <w:rFonts w:ascii="Times New Roman" w:eastAsia="Batang" w:hAnsi="Times New Roman"/>
          <w:sz w:val="24"/>
          <w:szCs w:val="24"/>
          <w:lang w:eastAsia="ko-KR"/>
        </w:rPr>
        <w:t xml:space="preserve">половине XIX в. </w:t>
      </w:r>
      <w:r>
        <w:rPr>
          <w:rFonts w:ascii="Times New Roman" w:eastAsia="Batang" w:hAnsi="Times New Roman"/>
          <w:sz w:val="24"/>
          <w:szCs w:val="24"/>
          <w:lang w:eastAsia="ko-KR"/>
        </w:rPr>
        <w:t xml:space="preserve">   </w:t>
      </w:r>
      <w:r w:rsidRPr="00E23568">
        <w:rPr>
          <w:rFonts w:ascii="Times New Roman" w:eastAsia="Batang" w:hAnsi="Times New Roman"/>
          <w:sz w:val="24"/>
          <w:szCs w:val="24"/>
          <w:lang w:eastAsia="ko-KR"/>
        </w:rPr>
        <w:t>Патриотические мотивы и идеи национального освобождения в литературе,</w:t>
      </w:r>
    </w:p>
    <w:p w:rsidR="0065256A" w:rsidRDefault="0065256A" w:rsidP="0065256A">
      <w:pPr>
        <w:spacing w:after="0" w:line="240" w:lineRule="auto"/>
        <w:ind w:firstLine="567"/>
        <w:jc w:val="both"/>
        <w:rPr>
          <w:rFonts w:ascii="Times New Roman" w:eastAsia="Batang" w:hAnsi="Times New Roman"/>
          <w:sz w:val="24"/>
          <w:szCs w:val="24"/>
          <w:lang w:eastAsia="ko-KR"/>
        </w:rPr>
      </w:pPr>
      <w:r w:rsidRPr="00E23568">
        <w:rPr>
          <w:rFonts w:ascii="Times New Roman" w:eastAsia="Batang" w:hAnsi="Times New Roman"/>
          <w:sz w:val="24"/>
          <w:szCs w:val="24"/>
          <w:lang w:eastAsia="ko-KR"/>
        </w:rPr>
        <w:t xml:space="preserve">живописи и музыке. Характерные признаки романтизма и его представители. Предпосылки формирования критического реализма в искусстве в середине XIX в., его характерные признаки и произведения литературы, живописи и т.д. Многообразие новых художественных стилей и направлений в культуре на рубеже XIX—XX вв. как ответ на вызовы индустриального общества. Истоки появления и развития массовой культуры. Признаки духовного кризиса индустриального общества.  Достижения и противоречия культурного развития </w:t>
      </w:r>
      <w:r>
        <w:rPr>
          <w:rFonts w:ascii="Times New Roman" w:eastAsia="Batang" w:hAnsi="Times New Roman"/>
          <w:sz w:val="24"/>
          <w:szCs w:val="24"/>
          <w:lang w:eastAsia="ko-KR"/>
        </w:rPr>
        <w:t xml:space="preserve">человечества в XIX — начале XX </w:t>
      </w:r>
    </w:p>
    <w:p w:rsidR="0065256A" w:rsidRPr="00E23568" w:rsidRDefault="0065256A" w:rsidP="0065256A">
      <w:pPr>
        <w:spacing w:after="0" w:line="240" w:lineRule="auto"/>
        <w:ind w:firstLine="567"/>
        <w:jc w:val="both"/>
        <w:rPr>
          <w:rFonts w:ascii="Times New Roman" w:hAnsi="Times New Roman"/>
          <w:sz w:val="24"/>
          <w:szCs w:val="24"/>
        </w:rPr>
        <w:sectPr w:rsidR="0065256A" w:rsidRPr="00E23568" w:rsidSect="0065256A">
          <w:type w:val="continuous"/>
          <w:pgSz w:w="11906" w:h="16838"/>
          <w:pgMar w:top="1134" w:right="850" w:bottom="1134" w:left="1701" w:header="708" w:footer="708" w:gutter="0"/>
          <w:cols w:space="708"/>
          <w:docGrid w:linePitch="360"/>
        </w:sectPr>
      </w:pPr>
      <w:r>
        <w:rPr>
          <w:rFonts w:ascii="Times New Roman" w:eastAsia="Batang" w:hAnsi="Times New Roman"/>
          <w:sz w:val="24"/>
          <w:szCs w:val="24"/>
          <w:lang w:eastAsia="ko-KR"/>
        </w:rPr>
        <w:t>.</w:t>
      </w:r>
    </w:p>
    <w:p w:rsidR="0065256A" w:rsidRPr="00470E46" w:rsidRDefault="0065256A" w:rsidP="0065256A">
      <w:pPr>
        <w:spacing w:after="0"/>
        <w:jc w:val="center"/>
        <w:outlineLvl w:val="0"/>
        <w:rPr>
          <w:rFonts w:ascii="Times New Roman" w:eastAsia="Times New Roman" w:hAnsi="Times New Roman"/>
          <w:b/>
          <w:sz w:val="24"/>
          <w:szCs w:val="24"/>
          <w:lang w:eastAsia="ar-SA"/>
        </w:rPr>
      </w:pPr>
      <w:r w:rsidRPr="00470E46">
        <w:rPr>
          <w:rFonts w:ascii="Times New Roman" w:eastAsia="Times New Roman" w:hAnsi="Times New Roman"/>
          <w:b/>
          <w:sz w:val="24"/>
          <w:szCs w:val="24"/>
          <w:lang w:eastAsia="ar-SA"/>
        </w:rPr>
        <w:lastRenderedPageBreak/>
        <w:t>Календарно-тематическое планирование курса</w:t>
      </w:r>
    </w:p>
    <w:p w:rsidR="0065256A" w:rsidRPr="00470E46" w:rsidRDefault="00307389" w:rsidP="0065256A">
      <w:pPr>
        <w:spacing w:after="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Всеобщая истории (23</w:t>
      </w:r>
      <w:r w:rsidR="0065256A" w:rsidRPr="00470E46">
        <w:rPr>
          <w:rFonts w:ascii="Times New Roman" w:eastAsia="Times New Roman" w:hAnsi="Times New Roman"/>
          <w:b/>
          <w:sz w:val="24"/>
          <w:szCs w:val="24"/>
          <w:lang w:eastAsia="ar-SA"/>
        </w:rPr>
        <w:t xml:space="preserve"> ч).  </w:t>
      </w:r>
    </w:p>
    <w:p w:rsidR="0065256A" w:rsidRPr="00470E46" w:rsidRDefault="0065256A" w:rsidP="0065256A">
      <w:pPr>
        <w:spacing w:after="0"/>
        <w:jc w:val="center"/>
        <w:rPr>
          <w:rFonts w:ascii="Times New Roman" w:eastAsia="Times New Roman" w:hAnsi="Times New Roman"/>
          <w:b/>
          <w:sz w:val="24"/>
          <w:szCs w:val="24"/>
          <w:lang w:eastAsia="ar-SA"/>
        </w:rPr>
      </w:pPr>
    </w:p>
    <w:tbl>
      <w:tblPr>
        <w:tblW w:w="10473" w:type="dxa"/>
        <w:tblInd w:w="-442" w:type="dxa"/>
        <w:tblLayout w:type="fixed"/>
        <w:tblLook w:val="0000"/>
      </w:tblPr>
      <w:tblGrid>
        <w:gridCol w:w="692"/>
        <w:gridCol w:w="8080"/>
        <w:gridCol w:w="1701"/>
      </w:tblGrid>
      <w:tr w:rsidR="0065256A" w:rsidRPr="00470E46" w:rsidTr="0065256A">
        <w:trPr>
          <w:trHeight w:val="1135"/>
        </w:trPr>
        <w:tc>
          <w:tcPr>
            <w:tcW w:w="692" w:type="dxa"/>
            <w:tcBorders>
              <w:top w:val="single" w:sz="4" w:space="0" w:color="000000"/>
              <w:left w:val="single" w:sz="4" w:space="0" w:color="000000"/>
              <w:bottom w:val="single" w:sz="4" w:space="0" w:color="000000"/>
            </w:tcBorders>
          </w:tcPr>
          <w:p w:rsidR="0065256A" w:rsidRPr="00470E46" w:rsidRDefault="0065256A" w:rsidP="0065256A">
            <w:pPr>
              <w:snapToGrid w:val="0"/>
              <w:spacing w:after="0"/>
              <w:jc w:val="center"/>
              <w:rPr>
                <w:rFonts w:ascii="Times New Roman" w:eastAsia="Times New Roman" w:hAnsi="Times New Roman"/>
                <w:b/>
                <w:sz w:val="24"/>
                <w:szCs w:val="24"/>
                <w:lang w:eastAsia="ar-SA"/>
              </w:rPr>
            </w:pPr>
            <w:r w:rsidRPr="00470E46">
              <w:rPr>
                <w:rFonts w:ascii="Times New Roman" w:eastAsia="Times New Roman" w:hAnsi="Times New Roman"/>
                <w:b/>
                <w:sz w:val="24"/>
                <w:szCs w:val="24"/>
                <w:lang w:eastAsia="ar-SA"/>
              </w:rPr>
              <w:t>№ п/п</w:t>
            </w:r>
          </w:p>
        </w:tc>
        <w:tc>
          <w:tcPr>
            <w:tcW w:w="8080" w:type="dxa"/>
            <w:tcBorders>
              <w:top w:val="single" w:sz="4" w:space="0" w:color="000000"/>
              <w:left w:val="single" w:sz="4" w:space="0" w:color="000000"/>
              <w:bottom w:val="single" w:sz="4" w:space="0" w:color="000000"/>
              <w:right w:val="single" w:sz="4" w:space="0" w:color="000000"/>
            </w:tcBorders>
          </w:tcPr>
          <w:p w:rsidR="0065256A" w:rsidRPr="00CE5900" w:rsidRDefault="0065256A" w:rsidP="0065256A">
            <w:pPr>
              <w:snapToGrid w:val="0"/>
              <w:spacing w:after="0"/>
              <w:jc w:val="center"/>
              <w:rPr>
                <w:rFonts w:ascii="Times New Roman" w:eastAsia="Times New Roman" w:hAnsi="Times New Roman"/>
                <w:b/>
                <w:color w:val="000000"/>
                <w:sz w:val="24"/>
                <w:szCs w:val="24"/>
                <w:lang w:eastAsia="ar-SA"/>
              </w:rPr>
            </w:pPr>
          </w:p>
          <w:p w:rsidR="0065256A" w:rsidRPr="00CE5900" w:rsidRDefault="0065256A" w:rsidP="0065256A">
            <w:pPr>
              <w:snapToGrid w:val="0"/>
              <w:spacing w:after="0"/>
              <w:jc w:val="center"/>
              <w:rPr>
                <w:rFonts w:ascii="Times New Roman" w:eastAsia="Times New Roman" w:hAnsi="Times New Roman"/>
                <w:b/>
                <w:color w:val="000000"/>
                <w:sz w:val="24"/>
                <w:szCs w:val="24"/>
                <w:lang w:eastAsia="ar-SA"/>
              </w:rPr>
            </w:pPr>
            <w:r w:rsidRPr="00CE5900">
              <w:rPr>
                <w:rFonts w:ascii="Times New Roman" w:eastAsia="Times New Roman" w:hAnsi="Times New Roman"/>
                <w:b/>
                <w:color w:val="000000"/>
                <w:sz w:val="24"/>
                <w:szCs w:val="24"/>
                <w:lang w:eastAsia="ar-SA"/>
              </w:rPr>
              <w:t>Название тем и уроков</w:t>
            </w:r>
          </w:p>
        </w:tc>
        <w:tc>
          <w:tcPr>
            <w:tcW w:w="1701" w:type="dxa"/>
            <w:tcBorders>
              <w:top w:val="single" w:sz="4" w:space="0" w:color="000000"/>
              <w:left w:val="single" w:sz="4" w:space="0" w:color="000000"/>
              <w:bottom w:val="single" w:sz="4" w:space="0" w:color="000000"/>
              <w:right w:val="single" w:sz="4" w:space="0" w:color="000000"/>
            </w:tcBorders>
          </w:tcPr>
          <w:p w:rsidR="0065256A" w:rsidRPr="00CE5900" w:rsidRDefault="00B63B83" w:rsidP="0065256A">
            <w:pPr>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Номер урока</w:t>
            </w:r>
          </w:p>
        </w:tc>
      </w:tr>
      <w:tr w:rsidR="0065256A" w:rsidRPr="00470E46" w:rsidTr="0065256A">
        <w:trPr>
          <w:trHeight w:val="280"/>
        </w:trPr>
        <w:tc>
          <w:tcPr>
            <w:tcW w:w="10473" w:type="dxa"/>
            <w:gridSpan w:val="3"/>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napToGrid w:val="0"/>
              <w:spacing w:after="0"/>
              <w:jc w:val="center"/>
              <w:rPr>
                <w:rFonts w:ascii="Times New Roman" w:eastAsia="Times New Roman" w:hAnsi="Times New Roman"/>
                <w:sz w:val="24"/>
                <w:szCs w:val="24"/>
                <w:lang w:eastAsia="ar-SA"/>
              </w:rPr>
            </w:pPr>
            <w:r w:rsidRPr="00470E46">
              <w:rPr>
                <w:rFonts w:ascii="Times New Roman" w:eastAsia="Times New Roman" w:hAnsi="Times New Roman"/>
                <w:b/>
                <w:sz w:val="24"/>
                <w:szCs w:val="24"/>
                <w:lang w:eastAsia="ar-SA"/>
              </w:rPr>
              <w:t>ИСТОРИЯ НОВОГО ВРЕМЕНИ</w:t>
            </w:r>
          </w:p>
        </w:tc>
      </w:tr>
      <w:tr w:rsidR="0065256A" w:rsidRPr="00470E46" w:rsidTr="0065256A">
        <w:trPr>
          <w:trHeight w:val="280"/>
        </w:trPr>
        <w:tc>
          <w:tcPr>
            <w:tcW w:w="10473" w:type="dxa"/>
            <w:gridSpan w:val="3"/>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jc w:val="center"/>
              <w:rPr>
                <w:rFonts w:ascii="Times New Roman" w:eastAsia="Times New Roman" w:hAnsi="Times New Roman"/>
                <w:sz w:val="24"/>
                <w:szCs w:val="24"/>
                <w:lang w:eastAsia="ar-SA"/>
              </w:rPr>
            </w:pPr>
            <w:r w:rsidRPr="00470E46">
              <w:rPr>
                <w:rFonts w:ascii="Times New Roman" w:eastAsia="Times New Roman" w:hAnsi="Times New Roman"/>
                <w:b/>
                <w:sz w:val="24"/>
                <w:szCs w:val="24"/>
                <w:lang w:eastAsia="ar-SA"/>
              </w:rPr>
              <w:t xml:space="preserve">Раздел </w:t>
            </w:r>
            <w:r w:rsidRPr="00470E46">
              <w:rPr>
                <w:rFonts w:ascii="Times New Roman" w:eastAsia="Times New Roman" w:hAnsi="Times New Roman"/>
                <w:b/>
                <w:sz w:val="24"/>
                <w:szCs w:val="24"/>
                <w:lang w:val="en-US" w:eastAsia="ar-SA"/>
              </w:rPr>
              <w:t>I</w:t>
            </w:r>
            <w:r w:rsidRPr="00470E46">
              <w:rPr>
                <w:rFonts w:ascii="Times New Roman" w:eastAsia="Times New Roman" w:hAnsi="Times New Roman"/>
                <w:b/>
                <w:sz w:val="24"/>
                <w:szCs w:val="24"/>
                <w:lang w:eastAsia="ar-SA"/>
              </w:rPr>
              <w:t>: Реакция и революции в европейском и мировом развитии</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981581" w:rsidP="0065256A">
            <w:pPr>
              <w:snapToGrid w:val="0"/>
              <w:spacing w:after="0"/>
              <w:jc w:val="center"/>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 xml:space="preserve">Введение. Новое время: </w:t>
            </w:r>
            <w:r w:rsidRPr="00470E46">
              <w:rPr>
                <w:rFonts w:ascii="Times New Roman" w:eastAsia="Times New Roman" w:hAnsi="Times New Roman"/>
                <w:sz w:val="24"/>
                <w:szCs w:val="24"/>
                <w:lang w:val="en-US" w:eastAsia="ar-SA"/>
              </w:rPr>
              <w:t>XIX</w:t>
            </w:r>
            <w:r w:rsidRPr="00470E46">
              <w:rPr>
                <w:rFonts w:ascii="Times New Roman" w:eastAsia="Times New Roman" w:hAnsi="Times New Roman"/>
                <w:sz w:val="24"/>
                <w:szCs w:val="24"/>
                <w:lang w:eastAsia="ar-SA"/>
              </w:rPr>
              <w:t xml:space="preserve"> в.</w:t>
            </w:r>
            <w:r>
              <w:rPr>
                <w:rFonts w:ascii="Times New Roman" w:eastAsia="Times New Roman" w:hAnsi="Times New Roman"/>
                <w:sz w:val="24"/>
                <w:szCs w:val="24"/>
                <w:lang w:eastAsia="ar-SA"/>
              </w:rPr>
              <w:t xml:space="preserve"> </w:t>
            </w:r>
            <w:r w:rsidR="0065256A" w:rsidRPr="00470E46">
              <w:rPr>
                <w:rFonts w:ascii="Times New Roman" w:eastAsia="Times New Roman" w:hAnsi="Times New Roman"/>
                <w:sz w:val="24"/>
                <w:szCs w:val="24"/>
                <w:lang w:eastAsia="ar-SA"/>
              </w:rPr>
              <w:t xml:space="preserve">Империя Наполеона </w:t>
            </w:r>
            <w:r w:rsidR="0065256A" w:rsidRPr="00470E46">
              <w:rPr>
                <w:rFonts w:ascii="Times New Roman" w:eastAsia="Times New Roman" w:hAnsi="Times New Roman"/>
                <w:sz w:val="24"/>
                <w:szCs w:val="24"/>
                <w:lang w:val="en-US" w:eastAsia="ar-SA"/>
              </w:rPr>
              <w:t>I</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napToGrid w:val="0"/>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Народы против Французской революции</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napToGrid w:val="0"/>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Поход в Россию и крушение Французской империи</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Священный союз и революционное движение в Европе в 1820-1830-х гг.</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 xml:space="preserve">Освободительное движение в Латинской Америке в первой половине </w:t>
            </w:r>
            <w:r w:rsidRPr="00470E46">
              <w:rPr>
                <w:rFonts w:ascii="Times New Roman" w:eastAsia="Times New Roman" w:hAnsi="Times New Roman"/>
                <w:sz w:val="24"/>
                <w:szCs w:val="24"/>
                <w:lang w:val="en-US" w:eastAsia="ar-SA"/>
              </w:rPr>
              <w:t>XIX</w:t>
            </w:r>
            <w:r w:rsidRPr="00470E46">
              <w:rPr>
                <w:rFonts w:ascii="Times New Roman" w:eastAsia="Times New Roman" w:hAnsi="Times New Roman"/>
                <w:sz w:val="24"/>
                <w:szCs w:val="24"/>
                <w:lang w:eastAsia="ar-SA"/>
              </w:rPr>
              <w:t xml:space="preserve"> в.</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b/>
                <w:sz w:val="24"/>
                <w:szCs w:val="24"/>
                <w:lang w:eastAsia="ar-SA"/>
              </w:rPr>
            </w:pPr>
            <w:r>
              <w:rPr>
                <w:rFonts w:ascii="Times New Roman" w:eastAsia="Times New Roman" w:hAnsi="Times New Roman"/>
                <w:b/>
                <w:sz w:val="24"/>
                <w:szCs w:val="24"/>
                <w:lang w:eastAsia="ar-SA"/>
              </w:rPr>
              <w:t>5</w:t>
            </w:r>
          </w:p>
        </w:tc>
      </w:tr>
      <w:tr w:rsidR="0065256A" w:rsidRPr="00470E46" w:rsidTr="0065256A">
        <w:trPr>
          <w:trHeight w:val="280"/>
        </w:trPr>
        <w:tc>
          <w:tcPr>
            <w:tcW w:w="10473" w:type="dxa"/>
            <w:gridSpan w:val="3"/>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jc w:val="center"/>
              <w:rPr>
                <w:rFonts w:ascii="Times New Roman" w:eastAsia="Times New Roman" w:hAnsi="Times New Roman"/>
                <w:sz w:val="24"/>
                <w:szCs w:val="24"/>
                <w:lang w:eastAsia="ar-SA"/>
              </w:rPr>
            </w:pPr>
            <w:r w:rsidRPr="00470E46">
              <w:rPr>
                <w:rFonts w:ascii="Times New Roman" w:eastAsia="Times New Roman" w:hAnsi="Times New Roman"/>
                <w:b/>
                <w:sz w:val="24"/>
                <w:szCs w:val="24"/>
                <w:lang w:eastAsia="ar-SA"/>
              </w:rPr>
              <w:t xml:space="preserve">Раздел </w:t>
            </w:r>
            <w:r w:rsidRPr="00470E46">
              <w:rPr>
                <w:rFonts w:ascii="Times New Roman" w:eastAsia="Times New Roman" w:hAnsi="Times New Roman"/>
                <w:b/>
                <w:sz w:val="24"/>
                <w:szCs w:val="24"/>
                <w:lang w:val="en-US" w:eastAsia="ar-SA"/>
              </w:rPr>
              <w:t>II</w:t>
            </w:r>
            <w:r w:rsidRPr="00470E46">
              <w:rPr>
                <w:rFonts w:ascii="Times New Roman" w:eastAsia="Times New Roman" w:hAnsi="Times New Roman"/>
                <w:b/>
                <w:sz w:val="24"/>
                <w:szCs w:val="24"/>
                <w:lang w:eastAsia="ar-SA"/>
              </w:rPr>
              <w:t>: Становление национальных государств в Европе</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Незавершенные революции 1848-1849 гг. в Европе</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Начало воссоединения Италии и объединения Германии</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Франко-Германская война и Парижская коммуна</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p>
        </w:tc>
      </w:tr>
      <w:tr w:rsidR="0065256A" w:rsidRPr="00470E46" w:rsidTr="0065256A">
        <w:trPr>
          <w:trHeight w:val="295"/>
        </w:trPr>
        <w:tc>
          <w:tcPr>
            <w:tcW w:w="10473" w:type="dxa"/>
            <w:gridSpan w:val="3"/>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widowControl w:val="0"/>
              <w:suppressAutoHyphens/>
              <w:spacing w:after="0"/>
              <w:jc w:val="center"/>
              <w:rPr>
                <w:rFonts w:ascii="Times New Roman" w:eastAsia="Times New Roman" w:hAnsi="Times New Roman"/>
                <w:b/>
                <w:sz w:val="24"/>
                <w:szCs w:val="24"/>
                <w:lang w:eastAsia="ar-SA"/>
              </w:rPr>
            </w:pPr>
            <w:r w:rsidRPr="00470E46">
              <w:rPr>
                <w:rFonts w:ascii="Times New Roman" w:eastAsia="Times New Roman" w:hAnsi="Times New Roman"/>
                <w:b/>
                <w:sz w:val="24"/>
                <w:szCs w:val="24"/>
                <w:lang w:eastAsia="ar-SA"/>
              </w:rPr>
              <w:t xml:space="preserve">Раздел </w:t>
            </w:r>
            <w:r w:rsidRPr="00470E46">
              <w:rPr>
                <w:rFonts w:ascii="Times New Roman" w:eastAsia="Times New Roman" w:hAnsi="Times New Roman"/>
                <w:b/>
                <w:sz w:val="24"/>
                <w:szCs w:val="24"/>
                <w:lang w:val="en-US" w:eastAsia="ar-SA"/>
              </w:rPr>
              <w:t>III</w:t>
            </w:r>
            <w:r w:rsidRPr="00470E46">
              <w:rPr>
                <w:rFonts w:ascii="Times New Roman" w:eastAsia="Times New Roman" w:hAnsi="Times New Roman"/>
                <w:b/>
                <w:sz w:val="24"/>
                <w:szCs w:val="24"/>
                <w:lang w:eastAsia="ar-SA"/>
              </w:rPr>
              <w:t xml:space="preserve">: Европа на пути промышленного развития. </w:t>
            </w:r>
          </w:p>
          <w:p w:rsidR="0065256A" w:rsidRPr="00470E46" w:rsidRDefault="0065256A" w:rsidP="0065256A">
            <w:pPr>
              <w:spacing w:after="0"/>
              <w:jc w:val="center"/>
              <w:rPr>
                <w:rFonts w:ascii="Times New Roman" w:eastAsia="Times New Roman" w:hAnsi="Times New Roman"/>
                <w:sz w:val="24"/>
                <w:szCs w:val="24"/>
                <w:lang w:eastAsia="ar-SA"/>
              </w:rPr>
            </w:pPr>
            <w:r w:rsidRPr="00470E46">
              <w:rPr>
                <w:rFonts w:ascii="Times New Roman" w:eastAsia="Times New Roman" w:hAnsi="Times New Roman"/>
                <w:b/>
                <w:sz w:val="24"/>
                <w:szCs w:val="24"/>
                <w:lang w:eastAsia="ar-SA"/>
              </w:rPr>
              <w:t>Социальные и идейно-политические итоги</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 xml:space="preserve">Рост промышленного производства и зарождение рабочего движения в первой половине </w:t>
            </w:r>
            <w:r w:rsidRPr="00470E46">
              <w:rPr>
                <w:rFonts w:ascii="Times New Roman" w:eastAsia="Times New Roman" w:hAnsi="Times New Roman"/>
                <w:sz w:val="24"/>
                <w:szCs w:val="24"/>
                <w:lang w:val="en-US" w:eastAsia="ar-SA"/>
              </w:rPr>
              <w:t>XIX</w:t>
            </w:r>
            <w:r w:rsidRPr="00470E46">
              <w:rPr>
                <w:rFonts w:ascii="Times New Roman" w:eastAsia="Times New Roman" w:hAnsi="Times New Roman"/>
                <w:sz w:val="24"/>
                <w:szCs w:val="24"/>
                <w:lang w:eastAsia="ar-SA"/>
              </w:rPr>
              <w:t xml:space="preserve"> в.</w:t>
            </w:r>
            <w:r w:rsidR="00385FBF" w:rsidRPr="00470E46">
              <w:rPr>
                <w:rFonts w:ascii="Times New Roman" w:eastAsia="Times New Roman" w:hAnsi="Times New Roman"/>
                <w:sz w:val="24"/>
                <w:szCs w:val="24"/>
                <w:lang w:eastAsia="ar-SA"/>
              </w:rPr>
              <w:t xml:space="preserve"> Индустриальные страны во второй половине </w:t>
            </w:r>
            <w:r w:rsidR="00385FBF" w:rsidRPr="00470E46">
              <w:rPr>
                <w:rFonts w:ascii="Times New Roman" w:eastAsia="Times New Roman" w:hAnsi="Times New Roman"/>
                <w:sz w:val="24"/>
                <w:szCs w:val="24"/>
                <w:lang w:val="en-US" w:eastAsia="ar-SA"/>
              </w:rPr>
              <w:t>XIX</w:t>
            </w:r>
            <w:r w:rsidR="00385FBF" w:rsidRPr="00470E46">
              <w:rPr>
                <w:rFonts w:ascii="Times New Roman" w:eastAsia="Times New Roman" w:hAnsi="Times New Roman"/>
                <w:sz w:val="24"/>
                <w:szCs w:val="24"/>
                <w:lang w:eastAsia="ar-SA"/>
              </w:rPr>
              <w:t xml:space="preserve">-начале </w:t>
            </w:r>
            <w:r w:rsidR="00385FBF" w:rsidRPr="00470E46">
              <w:rPr>
                <w:rFonts w:ascii="Times New Roman" w:eastAsia="Times New Roman" w:hAnsi="Times New Roman"/>
                <w:sz w:val="24"/>
                <w:szCs w:val="24"/>
                <w:lang w:val="en-US" w:eastAsia="ar-SA"/>
              </w:rPr>
              <w:t>XX</w:t>
            </w:r>
            <w:r w:rsidR="00385FBF" w:rsidRPr="00470E46">
              <w:rPr>
                <w:rFonts w:ascii="Times New Roman" w:eastAsia="Times New Roman" w:hAnsi="Times New Roman"/>
                <w:sz w:val="24"/>
                <w:szCs w:val="24"/>
                <w:lang w:eastAsia="ar-SA"/>
              </w:rPr>
              <w:t xml:space="preserve"> в.</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 xml:space="preserve">Консервативные, либеральные и социалистические идеи в </w:t>
            </w:r>
            <w:r w:rsidRPr="00470E46">
              <w:rPr>
                <w:rFonts w:ascii="Times New Roman" w:eastAsia="Times New Roman" w:hAnsi="Times New Roman"/>
                <w:sz w:val="24"/>
                <w:szCs w:val="24"/>
                <w:lang w:val="en-US" w:eastAsia="ar-SA"/>
              </w:rPr>
              <w:t>XIX</w:t>
            </w:r>
            <w:r w:rsidRPr="00470E46">
              <w:rPr>
                <w:rFonts w:ascii="Times New Roman" w:eastAsia="Times New Roman" w:hAnsi="Times New Roman"/>
                <w:sz w:val="24"/>
                <w:szCs w:val="24"/>
                <w:lang w:eastAsia="ar-SA"/>
              </w:rPr>
              <w:t xml:space="preserve"> в.</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85FBF">
              <w:rPr>
                <w:rFonts w:ascii="Times New Roman" w:eastAsia="Times New Roman" w:hAnsi="Times New Roman"/>
                <w:sz w:val="24"/>
                <w:szCs w:val="24"/>
                <w:lang w:eastAsia="ar-SA"/>
              </w:rPr>
              <w:t>0</w:t>
            </w:r>
          </w:p>
        </w:tc>
      </w:tr>
      <w:tr w:rsidR="0065256A" w:rsidRPr="00470E46" w:rsidTr="0065256A">
        <w:trPr>
          <w:trHeight w:val="280"/>
        </w:trPr>
        <w:tc>
          <w:tcPr>
            <w:tcW w:w="10473" w:type="dxa"/>
            <w:gridSpan w:val="3"/>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jc w:val="center"/>
              <w:rPr>
                <w:rFonts w:ascii="Times New Roman" w:eastAsia="Times New Roman" w:hAnsi="Times New Roman"/>
                <w:sz w:val="24"/>
                <w:szCs w:val="24"/>
                <w:lang w:eastAsia="ar-SA"/>
              </w:rPr>
            </w:pPr>
            <w:r w:rsidRPr="00470E46">
              <w:rPr>
                <w:rFonts w:ascii="Times New Roman" w:eastAsia="Times New Roman" w:hAnsi="Times New Roman"/>
                <w:b/>
                <w:sz w:val="24"/>
                <w:szCs w:val="24"/>
                <w:lang w:eastAsia="ar-SA"/>
              </w:rPr>
              <w:t xml:space="preserve">Раздел </w:t>
            </w:r>
            <w:r w:rsidRPr="00470E46">
              <w:rPr>
                <w:rFonts w:ascii="Times New Roman" w:eastAsia="Times New Roman" w:hAnsi="Times New Roman"/>
                <w:b/>
                <w:sz w:val="24"/>
                <w:szCs w:val="24"/>
                <w:lang w:val="en-US" w:eastAsia="ar-SA"/>
              </w:rPr>
              <w:t>IV</w:t>
            </w:r>
            <w:r w:rsidRPr="00470E46">
              <w:rPr>
                <w:rFonts w:ascii="Times New Roman" w:eastAsia="Times New Roman" w:hAnsi="Times New Roman"/>
                <w:b/>
                <w:sz w:val="24"/>
                <w:szCs w:val="24"/>
                <w:lang w:eastAsia="ar-SA"/>
              </w:rPr>
              <w:t xml:space="preserve">: Ведущие страны мира в середине </w:t>
            </w:r>
            <w:r w:rsidRPr="00470E46">
              <w:rPr>
                <w:rFonts w:ascii="Times New Roman" w:eastAsia="Times New Roman" w:hAnsi="Times New Roman"/>
                <w:b/>
                <w:sz w:val="24"/>
                <w:szCs w:val="24"/>
                <w:lang w:val="en-US" w:eastAsia="ar-SA"/>
              </w:rPr>
              <w:t>XIX</w:t>
            </w:r>
            <w:r w:rsidRPr="00470E46">
              <w:rPr>
                <w:rFonts w:ascii="Times New Roman" w:eastAsia="Times New Roman" w:hAnsi="Times New Roman"/>
                <w:b/>
                <w:sz w:val="24"/>
                <w:szCs w:val="24"/>
                <w:lang w:eastAsia="ar-SA"/>
              </w:rPr>
              <w:t xml:space="preserve">-начале </w:t>
            </w:r>
            <w:r w:rsidRPr="00470E46">
              <w:rPr>
                <w:rFonts w:ascii="Times New Roman" w:eastAsia="Times New Roman" w:hAnsi="Times New Roman"/>
                <w:b/>
                <w:sz w:val="24"/>
                <w:szCs w:val="24"/>
                <w:lang w:val="en-US" w:eastAsia="ar-SA"/>
              </w:rPr>
              <w:t>XX</w:t>
            </w:r>
            <w:r w:rsidRPr="00470E46">
              <w:rPr>
                <w:rFonts w:ascii="Times New Roman" w:eastAsia="Times New Roman" w:hAnsi="Times New Roman"/>
                <w:b/>
                <w:sz w:val="24"/>
                <w:szCs w:val="24"/>
                <w:lang w:eastAsia="ar-SA"/>
              </w:rPr>
              <w:t xml:space="preserve"> в.</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Великобритания и её доминионы</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85FBF">
              <w:rPr>
                <w:rFonts w:ascii="Times New Roman" w:eastAsia="Times New Roman" w:hAnsi="Times New Roman"/>
                <w:sz w:val="24"/>
                <w:szCs w:val="24"/>
                <w:lang w:eastAsia="ar-SA"/>
              </w:rPr>
              <w:t>1</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США: Причины и итоги Гражданской войны 1861-1865 гг.</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85FBF">
              <w:rPr>
                <w:rFonts w:ascii="Times New Roman" w:eastAsia="Times New Roman" w:hAnsi="Times New Roman"/>
                <w:sz w:val="24"/>
                <w:szCs w:val="24"/>
                <w:lang w:eastAsia="ar-SA"/>
              </w:rPr>
              <w:t>2</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Страны Западной и Центральной Европы</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85FBF">
              <w:rPr>
                <w:rFonts w:ascii="Times New Roman" w:eastAsia="Times New Roman" w:hAnsi="Times New Roman"/>
                <w:sz w:val="24"/>
                <w:szCs w:val="24"/>
                <w:lang w:eastAsia="ar-SA"/>
              </w:rPr>
              <w:t>3</w:t>
            </w:r>
          </w:p>
        </w:tc>
      </w:tr>
      <w:tr w:rsidR="0065256A" w:rsidRPr="00470E46" w:rsidTr="0065256A">
        <w:trPr>
          <w:trHeight w:val="280"/>
        </w:trPr>
        <w:tc>
          <w:tcPr>
            <w:tcW w:w="692" w:type="dxa"/>
            <w:vMerge w:val="restart"/>
            <w:tcBorders>
              <w:top w:val="single" w:sz="4" w:space="0" w:color="000000"/>
              <w:left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Государства  Южной и Юго-Восточной Европы</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85FBF">
              <w:rPr>
                <w:rFonts w:ascii="Times New Roman" w:eastAsia="Times New Roman" w:hAnsi="Times New Roman"/>
                <w:sz w:val="24"/>
                <w:szCs w:val="24"/>
                <w:lang w:eastAsia="ar-SA"/>
              </w:rPr>
              <w:t>4</w:t>
            </w:r>
          </w:p>
        </w:tc>
      </w:tr>
      <w:tr w:rsidR="0065256A" w:rsidRPr="00470E46" w:rsidTr="0065256A">
        <w:trPr>
          <w:trHeight w:val="295"/>
        </w:trPr>
        <w:tc>
          <w:tcPr>
            <w:tcW w:w="692" w:type="dxa"/>
            <w:vMerge/>
            <w:tcBorders>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Япония на пути модернизации</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sz w:val="24"/>
                <w:szCs w:val="24"/>
                <w:lang w:eastAsia="ar-SA"/>
              </w:rPr>
            </w:pPr>
          </w:p>
        </w:tc>
      </w:tr>
      <w:tr w:rsidR="0065256A" w:rsidRPr="00470E46" w:rsidTr="0065256A">
        <w:trPr>
          <w:trHeight w:val="280"/>
        </w:trPr>
        <w:tc>
          <w:tcPr>
            <w:tcW w:w="10473" w:type="dxa"/>
            <w:gridSpan w:val="3"/>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jc w:val="center"/>
              <w:rPr>
                <w:rFonts w:ascii="Times New Roman" w:eastAsia="Times New Roman" w:hAnsi="Times New Roman"/>
                <w:b/>
                <w:sz w:val="24"/>
                <w:szCs w:val="24"/>
                <w:lang w:eastAsia="ar-SA"/>
              </w:rPr>
            </w:pPr>
            <w:r w:rsidRPr="00470E46">
              <w:rPr>
                <w:rFonts w:ascii="Times New Roman" w:eastAsia="Times New Roman" w:hAnsi="Times New Roman"/>
                <w:b/>
                <w:sz w:val="24"/>
                <w:szCs w:val="24"/>
                <w:lang w:eastAsia="ar-SA"/>
              </w:rPr>
              <w:t xml:space="preserve">Раздел </w:t>
            </w:r>
            <w:r w:rsidRPr="00470E46">
              <w:rPr>
                <w:rFonts w:ascii="Times New Roman" w:eastAsia="Times New Roman" w:hAnsi="Times New Roman"/>
                <w:b/>
                <w:sz w:val="24"/>
                <w:szCs w:val="24"/>
                <w:lang w:val="en-US" w:eastAsia="ar-SA"/>
              </w:rPr>
              <w:t>V</w:t>
            </w:r>
            <w:r w:rsidRPr="00470E46">
              <w:rPr>
                <w:rFonts w:ascii="Times New Roman" w:eastAsia="Times New Roman" w:hAnsi="Times New Roman"/>
                <w:b/>
                <w:sz w:val="24"/>
                <w:szCs w:val="24"/>
                <w:lang w:eastAsia="ar-SA"/>
              </w:rPr>
              <w:t xml:space="preserve">: Восток в орбите влияния запада, Латинская Америка в конце </w:t>
            </w:r>
            <w:r w:rsidRPr="00470E46">
              <w:rPr>
                <w:rFonts w:ascii="Times New Roman" w:eastAsia="Times New Roman" w:hAnsi="Times New Roman"/>
                <w:b/>
                <w:sz w:val="24"/>
                <w:szCs w:val="24"/>
                <w:lang w:val="en-US" w:eastAsia="ar-SA"/>
              </w:rPr>
              <w:t>XIX</w:t>
            </w:r>
            <w:r w:rsidRPr="00470E46">
              <w:rPr>
                <w:rFonts w:ascii="Times New Roman" w:eastAsia="Times New Roman" w:hAnsi="Times New Roman"/>
                <w:b/>
                <w:sz w:val="24"/>
                <w:szCs w:val="24"/>
                <w:lang w:eastAsia="ar-SA"/>
              </w:rPr>
              <w:t xml:space="preserve">-начале </w:t>
            </w:r>
            <w:r w:rsidRPr="00470E46">
              <w:rPr>
                <w:rFonts w:ascii="Times New Roman" w:eastAsia="Times New Roman" w:hAnsi="Times New Roman"/>
                <w:b/>
                <w:sz w:val="24"/>
                <w:szCs w:val="24"/>
                <w:lang w:val="en-US" w:eastAsia="ar-SA"/>
              </w:rPr>
              <w:t>XX</w:t>
            </w:r>
            <w:r w:rsidRPr="00470E46">
              <w:rPr>
                <w:rFonts w:ascii="Times New Roman" w:eastAsia="Times New Roman" w:hAnsi="Times New Roman"/>
                <w:b/>
                <w:sz w:val="24"/>
                <w:szCs w:val="24"/>
                <w:lang w:eastAsia="ar-SA"/>
              </w:rPr>
              <w:t xml:space="preserve"> в.</w:t>
            </w:r>
          </w:p>
        </w:tc>
      </w:tr>
      <w:tr w:rsidR="0065256A" w:rsidRPr="00470E46" w:rsidTr="0065256A">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Индия под властью англичан</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85FBF">
              <w:rPr>
                <w:rFonts w:ascii="Times New Roman" w:eastAsia="Times New Roman" w:hAnsi="Times New Roman"/>
                <w:sz w:val="24"/>
                <w:szCs w:val="24"/>
                <w:lang w:eastAsia="ar-SA"/>
              </w:rPr>
              <w:t>5</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«Опиумные войны» и закабаление Китая индустриальными державами</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85FBF">
              <w:rPr>
                <w:rFonts w:ascii="Times New Roman" w:eastAsia="Times New Roman" w:hAnsi="Times New Roman"/>
                <w:sz w:val="24"/>
                <w:szCs w:val="24"/>
                <w:lang w:eastAsia="ar-SA"/>
              </w:rPr>
              <w:t>6</w:t>
            </w:r>
          </w:p>
        </w:tc>
      </w:tr>
      <w:tr w:rsidR="0065256A" w:rsidRPr="00470E46" w:rsidTr="00AF5395">
        <w:trPr>
          <w:trHeight w:val="280"/>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auto"/>
              <w:right w:val="single" w:sz="4" w:space="0" w:color="000000"/>
            </w:tcBorders>
          </w:tcPr>
          <w:p w:rsidR="0065256A" w:rsidRPr="00470E46" w:rsidRDefault="0065256A"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 xml:space="preserve">Османская империя и Персия в </w:t>
            </w:r>
            <w:r w:rsidRPr="00470E46">
              <w:rPr>
                <w:rFonts w:ascii="Times New Roman" w:eastAsia="Times New Roman" w:hAnsi="Times New Roman"/>
                <w:sz w:val="24"/>
                <w:szCs w:val="24"/>
                <w:lang w:val="en-US" w:eastAsia="ar-SA"/>
              </w:rPr>
              <w:t>XIX</w:t>
            </w:r>
            <w:r w:rsidRPr="00470E46">
              <w:rPr>
                <w:rFonts w:ascii="Times New Roman" w:eastAsia="Times New Roman" w:hAnsi="Times New Roman"/>
                <w:sz w:val="24"/>
                <w:szCs w:val="24"/>
                <w:lang w:eastAsia="ar-SA"/>
              </w:rPr>
              <w:t xml:space="preserve"> -начале  </w:t>
            </w:r>
            <w:r w:rsidRPr="00470E46">
              <w:rPr>
                <w:rFonts w:ascii="Times New Roman" w:eastAsia="Times New Roman" w:hAnsi="Times New Roman"/>
                <w:sz w:val="24"/>
                <w:szCs w:val="24"/>
                <w:lang w:val="en-US" w:eastAsia="ar-SA"/>
              </w:rPr>
              <w:t>XX</w:t>
            </w:r>
            <w:r w:rsidRPr="00470E46">
              <w:rPr>
                <w:rFonts w:ascii="Times New Roman" w:eastAsia="Times New Roman" w:hAnsi="Times New Roman"/>
                <w:sz w:val="24"/>
                <w:szCs w:val="24"/>
                <w:lang w:eastAsia="ar-SA"/>
              </w:rPr>
              <w:t xml:space="preserve"> в.</w:t>
            </w:r>
          </w:p>
        </w:tc>
        <w:tc>
          <w:tcPr>
            <w:tcW w:w="1701" w:type="dxa"/>
            <w:tcBorders>
              <w:top w:val="single" w:sz="4" w:space="0" w:color="000000"/>
              <w:left w:val="single" w:sz="4" w:space="0" w:color="000000"/>
              <w:bottom w:val="single" w:sz="4" w:space="0" w:color="auto"/>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385FBF">
              <w:rPr>
                <w:rFonts w:ascii="Times New Roman" w:eastAsia="Times New Roman" w:hAnsi="Times New Roman"/>
                <w:sz w:val="24"/>
                <w:szCs w:val="24"/>
                <w:lang w:eastAsia="ar-SA"/>
              </w:rPr>
              <w:t>7</w:t>
            </w:r>
          </w:p>
        </w:tc>
      </w:tr>
      <w:tr w:rsidR="00AF5395" w:rsidRPr="00470E46" w:rsidTr="00AF5395">
        <w:trPr>
          <w:trHeight w:val="615"/>
        </w:trPr>
        <w:tc>
          <w:tcPr>
            <w:tcW w:w="692" w:type="dxa"/>
            <w:tcBorders>
              <w:top w:val="single" w:sz="4" w:space="0" w:color="000000"/>
              <w:left w:val="single" w:sz="4" w:space="0" w:color="000000"/>
              <w:bottom w:val="single" w:sz="4" w:space="0" w:color="auto"/>
            </w:tcBorders>
          </w:tcPr>
          <w:p w:rsidR="00AF5395" w:rsidRPr="00470E46" w:rsidRDefault="00AF5395"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auto"/>
              <w:right w:val="single" w:sz="4" w:space="0" w:color="000000"/>
            </w:tcBorders>
          </w:tcPr>
          <w:p w:rsidR="00AF5395" w:rsidRPr="00470E46" w:rsidRDefault="00AF5395" w:rsidP="0065256A">
            <w:pPr>
              <w:spacing w:after="0"/>
              <w:rPr>
                <w:rFonts w:ascii="Times New Roman" w:eastAsia="Times New Roman" w:hAnsi="Times New Roman"/>
                <w:b/>
                <w:sz w:val="24"/>
                <w:szCs w:val="24"/>
                <w:lang w:eastAsia="ar-SA"/>
              </w:rPr>
            </w:pPr>
            <w:r w:rsidRPr="00470E46">
              <w:rPr>
                <w:rFonts w:ascii="Times New Roman" w:eastAsia="Times New Roman" w:hAnsi="Times New Roman"/>
                <w:sz w:val="24"/>
                <w:szCs w:val="24"/>
                <w:lang w:eastAsia="ar-SA"/>
              </w:rPr>
              <w:t xml:space="preserve">Колониализм: последствия для метрополий и колоний </w:t>
            </w:r>
            <w:r>
              <w:rPr>
                <w:rFonts w:ascii="Times New Roman" w:eastAsia="Times New Roman" w:hAnsi="Times New Roman"/>
                <w:sz w:val="24"/>
                <w:szCs w:val="24"/>
                <w:lang w:eastAsia="ar-SA"/>
              </w:rPr>
              <w:t xml:space="preserve">. </w:t>
            </w:r>
            <w:r w:rsidRPr="00470E46">
              <w:rPr>
                <w:rFonts w:ascii="Times New Roman" w:eastAsia="Times New Roman" w:hAnsi="Times New Roman"/>
                <w:sz w:val="24"/>
                <w:szCs w:val="24"/>
                <w:lang w:eastAsia="ar-SA"/>
              </w:rPr>
              <w:t>Завершение колониального раздела мира</w:t>
            </w:r>
          </w:p>
        </w:tc>
        <w:tc>
          <w:tcPr>
            <w:tcW w:w="1701" w:type="dxa"/>
            <w:tcBorders>
              <w:top w:val="single" w:sz="4" w:space="0" w:color="000000"/>
              <w:left w:val="single" w:sz="4" w:space="0" w:color="000000"/>
              <w:bottom w:val="single" w:sz="4" w:space="0" w:color="auto"/>
              <w:right w:val="single" w:sz="4" w:space="0" w:color="000000"/>
            </w:tcBorders>
          </w:tcPr>
          <w:p w:rsidR="00AF5395" w:rsidRPr="00470E46" w:rsidRDefault="00AF5395"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p>
        </w:tc>
      </w:tr>
      <w:tr w:rsidR="00AF5395" w:rsidRPr="00470E46" w:rsidTr="00AF5395">
        <w:trPr>
          <w:trHeight w:val="322"/>
        </w:trPr>
        <w:tc>
          <w:tcPr>
            <w:tcW w:w="692" w:type="dxa"/>
            <w:tcBorders>
              <w:top w:val="single" w:sz="4" w:space="0" w:color="auto"/>
              <w:left w:val="single" w:sz="4" w:space="0" w:color="000000"/>
              <w:bottom w:val="single" w:sz="4" w:space="0" w:color="000000"/>
            </w:tcBorders>
          </w:tcPr>
          <w:p w:rsidR="00AF5395" w:rsidRPr="00470E46" w:rsidRDefault="00AF5395"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auto"/>
              <w:left w:val="single" w:sz="4" w:space="0" w:color="000000"/>
              <w:bottom w:val="single" w:sz="4" w:space="0" w:color="000000"/>
              <w:right w:val="single" w:sz="4" w:space="0" w:color="000000"/>
            </w:tcBorders>
          </w:tcPr>
          <w:p w:rsidR="00AF5395" w:rsidRPr="00AF5395" w:rsidRDefault="00AF5395"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Военно-политические союзы и международные конфликты на рубеже XIX –XX</w:t>
            </w:r>
            <w:r>
              <w:rPr>
                <w:rFonts w:ascii="Times New Roman" w:eastAsia="Times New Roman" w:hAnsi="Times New Roman"/>
                <w:sz w:val="24"/>
                <w:szCs w:val="24"/>
                <w:lang w:val="en-US" w:eastAsia="ar-SA"/>
              </w:rPr>
              <w:t>d</w:t>
            </w:r>
            <w:r w:rsidRPr="00AF5395">
              <w:rPr>
                <w:rFonts w:ascii="Times New Roman" w:eastAsia="Times New Roman" w:hAnsi="Times New Roman"/>
                <w:sz w:val="24"/>
                <w:szCs w:val="24"/>
                <w:lang w:eastAsia="ar-SA"/>
              </w:rPr>
              <w:t>вв.</w:t>
            </w:r>
          </w:p>
        </w:tc>
        <w:tc>
          <w:tcPr>
            <w:tcW w:w="1701" w:type="dxa"/>
            <w:tcBorders>
              <w:top w:val="single" w:sz="4" w:space="0" w:color="auto"/>
              <w:left w:val="single" w:sz="4" w:space="0" w:color="000000"/>
              <w:bottom w:val="single" w:sz="4" w:space="0" w:color="000000"/>
              <w:right w:val="single" w:sz="4" w:space="0" w:color="000000"/>
            </w:tcBorders>
          </w:tcPr>
          <w:p w:rsidR="00AF5395" w:rsidRDefault="00AF5395"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19</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 xml:space="preserve">Латинская Америка во второй половине </w:t>
            </w:r>
            <w:r w:rsidRPr="00470E46">
              <w:rPr>
                <w:rFonts w:ascii="Times New Roman" w:eastAsia="Times New Roman" w:hAnsi="Times New Roman"/>
                <w:sz w:val="24"/>
                <w:szCs w:val="24"/>
                <w:lang w:val="en-US" w:eastAsia="ar-SA"/>
              </w:rPr>
              <w:t>XIX</w:t>
            </w:r>
            <w:r w:rsidRPr="00470E46">
              <w:rPr>
                <w:rFonts w:ascii="Times New Roman" w:eastAsia="Times New Roman" w:hAnsi="Times New Roman"/>
                <w:sz w:val="24"/>
                <w:szCs w:val="24"/>
                <w:lang w:eastAsia="ar-SA"/>
              </w:rPr>
              <w:t xml:space="preserve"> – начале </w:t>
            </w:r>
            <w:r w:rsidRPr="00470E46">
              <w:rPr>
                <w:rFonts w:ascii="Times New Roman" w:eastAsia="Times New Roman" w:hAnsi="Times New Roman"/>
                <w:sz w:val="24"/>
                <w:szCs w:val="24"/>
                <w:lang w:val="en-US" w:eastAsia="ar-SA"/>
              </w:rPr>
              <w:t>XX</w:t>
            </w:r>
            <w:r w:rsidRPr="00470E46">
              <w:rPr>
                <w:rFonts w:ascii="Times New Roman" w:eastAsia="Times New Roman" w:hAnsi="Times New Roman"/>
                <w:sz w:val="24"/>
                <w:szCs w:val="24"/>
                <w:lang w:eastAsia="ar-SA"/>
              </w:rPr>
              <w:t xml:space="preserve"> века</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AF5395"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r>
      <w:tr w:rsidR="0065256A" w:rsidRPr="00470E46" w:rsidTr="0065256A">
        <w:trPr>
          <w:trHeight w:val="295"/>
        </w:trPr>
        <w:tc>
          <w:tcPr>
            <w:tcW w:w="10473" w:type="dxa"/>
            <w:gridSpan w:val="3"/>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jc w:val="center"/>
              <w:rPr>
                <w:rFonts w:ascii="Times New Roman" w:eastAsia="Times New Roman" w:hAnsi="Times New Roman"/>
                <w:sz w:val="24"/>
                <w:szCs w:val="24"/>
                <w:lang w:eastAsia="ar-SA"/>
              </w:rPr>
            </w:pPr>
            <w:r w:rsidRPr="00470E46">
              <w:rPr>
                <w:rFonts w:ascii="Times New Roman" w:eastAsia="Times New Roman" w:hAnsi="Times New Roman"/>
                <w:b/>
                <w:sz w:val="24"/>
                <w:szCs w:val="24"/>
                <w:lang w:eastAsia="ar-SA"/>
              </w:rPr>
              <w:t xml:space="preserve">Раздел </w:t>
            </w:r>
            <w:r w:rsidRPr="00470E46">
              <w:rPr>
                <w:rFonts w:ascii="Times New Roman" w:eastAsia="Times New Roman" w:hAnsi="Times New Roman"/>
                <w:b/>
                <w:sz w:val="24"/>
                <w:szCs w:val="24"/>
                <w:lang w:val="en-US" w:eastAsia="ar-SA"/>
              </w:rPr>
              <w:t>VII</w:t>
            </w:r>
            <w:r w:rsidRPr="00470E46">
              <w:rPr>
                <w:rFonts w:ascii="Times New Roman" w:eastAsia="Times New Roman" w:hAnsi="Times New Roman"/>
                <w:b/>
                <w:sz w:val="24"/>
                <w:szCs w:val="24"/>
                <w:lang w:eastAsia="ar-SA"/>
              </w:rPr>
              <w:t xml:space="preserve">: Наука, культура и искусство в </w:t>
            </w:r>
            <w:r w:rsidRPr="00470E46">
              <w:rPr>
                <w:rFonts w:ascii="Times New Roman" w:eastAsia="Times New Roman" w:hAnsi="Times New Roman"/>
                <w:b/>
                <w:sz w:val="24"/>
                <w:szCs w:val="24"/>
                <w:lang w:val="en-US" w:eastAsia="ar-SA"/>
              </w:rPr>
              <w:t>XIX</w:t>
            </w:r>
            <w:r w:rsidRPr="00470E46">
              <w:rPr>
                <w:rFonts w:ascii="Times New Roman" w:eastAsia="Times New Roman" w:hAnsi="Times New Roman"/>
                <w:b/>
                <w:sz w:val="24"/>
                <w:szCs w:val="24"/>
                <w:lang w:eastAsia="ar-SA"/>
              </w:rPr>
              <w:t>-</w:t>
            </w:r>
            <w:r w:rsidRPr="00470E46">
              <w:rPr>
                <w:rFonts w:ascii="Times New Roman" w:eastAsia="Times New Roman" w:hAnsi="Times New Roman"/>
                <w:b/>
                <w:sz w:val="24"/>
                <w:szCs w:val="24"/>
                <w:lang w:val="en-US" w:eastAsia="ar-SA"/>
              </w:rPr>
              <w:t>XX</w:t>
            </w:r>
            <w:r w:rsidRPr="00470E46">
              <w:rPr>
                <w:rFonts w:ascii="Times New Roman" w:eastAsia="Times New Roman" w:hAnsi="Times New Roman"/>
                <w:b/>
                <w:sz w:val="24"/>
                <w:szCs w:val="24"/>
                <w:lang w:eastAsia="ar-SA"/>
              </w:rPr>
              <w:t xml:space="preserve"> вв.</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widowControl w:val="0"/>
              <w:suppressAutoHyphens/>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Технический прогресс и развитие научной картины мира</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AF5395">
              <w:rPr>
                <w:rFonts w:ascii="Times New Roman" w:eastAsia="Times New Roman" w:hAnsi="Times New Roman"/>
                <w:sz w:val="24"/>
                <w:szCs w:val="24"/>
                <w:lang w:eastAsia="ar-SA"/>
              </w:rPr>
              <w:t>1</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widowControl w:val="0"/>
              <w:suppressAutoHyphens/>
              <w:spacing w:after="0"/>
              <w:rPr>
                <w:rFonts w:ascii="Times New Roman" w:eastAsia="Times New Roman" w:hAnsi="Times New Roman"/>
                <w:sz w:val="24"/>
                <w:szCs w:val="24"/>
                <w:lang w:eastAsia="ar-SA"/>
              </w:rPr>
            </w:pPr>
            <w:r w:rsidRPr="00470E46">
              <w:rPr>
                <w:rFonts w:ascii="Times New Roman" w:eastAsia="Times New Roman" w:hAnsi="Times New Roman"/>
                <w:sz w:val="24"/>
                <w:szCs w:val="24"/>
                <w:lang w:eastAsia="ar-SA"/>
              </w:rPr>
              <w:t xml:space="preserve">Культурное наследие </w:t>
            </w:r>
            <w:r w:rsidRPr="00470E46">
              <w:rPr>
                <w:rFonts w:ascii="Times New Roman" w:eastAsia="Times New Roman" w:hAnsi="Times New Roman"/>
                <w:sz w:val="24"/>
                <w:szCs w:val="24"/>
                <w:lang w:val="en-US" w:eastAsia="ar-SA"/>
              </w:rPr>
              <w:t>XIX</w:t>
            </w:r>
            <w:r w:rsidRPr="00470E46">
              <w:rPr>
                <w:rFonts w:ascii="Times New Roman" w:eastAsia="Times New Roman" w:hAnsi="Times New Roman"/>
                <w:sz w:val="24"/>
                <w:szCs w:val="24"/>
                <w:lang w:eastAsia="ar-SA"/>
              </w:rPr>
              <w:t xml:space="preserve"> - начала </w:t>
            </w:r>
            <w:r w:rsidRPr="00470E46">
              <w:rPr>
                <w:rFonts w:ascii="Times New Roman" w:eastAsia="Times New Roman" w:hAnsi="Times New Roman"/>
                <w:sz w:val="24"/>
                <w:szCs w:val="24"/>
                <w:lang w:val="en-US" w:eastAsia="ar-SA"/>
              </w:rPr>
              <w:t>XX</w:t>
            </w:r>
            <w:r w:rsidRPr="00470E46">
              <w:rPr>
                <w:rFonts w:ascii="Times New Roman" w:eastAsia="Times New Roman" w:hAnsi="Times New Roman"/>
                <w:sz w:val="24"/>
                <w:szCs w:val="24"/>
                <w:lang w:eastAsia="ar-SA"/>
              </w:rPr>
              <w:t xml:space="preserve"> в.</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AF5395">
              <w:rPr>
                <w:rFonts w:ascii="Times New Roman" w:eastAsia="Times New Roman" w:hAnsi="Times New Roman"/>
                <w:sz w:val="24"/>
                <w:szCs w:val="24"/>
                <w:lang w:eastAsia="ar-SA"/>
              </w:rPr>
              <w:t>2</w:t>
            </w:r>
          </w:p>
        </w:tc>
      </w:tr>
      <w:tr w:rsidR="0065256A" w:rsidRPr="00470E46" w:rsidTr="0065256A">
        <w:trPr>
          <w:trHeight w:val="295"/>
        </w:trPr>
        <w:tc>
          <w:tcPr>
            <w:tcW w:w="692" w:type="dxa"/>
            <w:tcBorders>
              <w:top w:val="single" w:sz="4" w:space="0" w:color="000000"/>
              <w:left w:val="single" w:sz="4" w:space="0" w:color="000000"/>
              <w:bottom w:val="single" w:sz="4" w:space="0" w:color="000000"/>
            </w:tcBorders>
          </w:tcPr>
          <w:p w:rsidR="0065256A" w:rsidRPr="00470E46" w:rsidRDefault="0065256A" w:rsidP="0065256A">
            <w:pPr>
              <w:numPr>
                <w:ilvl w:val="0"/>
                <w:numId w:val="9"/>
              </w:numPr>
              <w:suppressAutoHyphens/>
              <w:snapToGrid w:val="0"/>
              <w:spacing w:after="0"/>
              <w:contextualSpacing/>
              <w:jc w:val="center"/>
              <w:rPr>
                <w:rFonts w:ascii="Times New Roman" w:eastAsia="Times New Roman" w:hAnsi="Times New Roman"/>
                <w:sz w:val="24"/>
                <w:szCs w:val="24"/>
                <w:lang w:eastAsia="ar-SA"/>
              </w:rPr>
            </w:pPr>
          </w:p>
        </w:tc>
        <w:tc>
          <w:tcPr>
            <w:tcW w:w="8080" w:type="dxa"/>
            <w:tcBorders>
              <w:top w:val="single" w:sz="4" w:space="0" w:color="000000"/>
              <w:left w:val="single" w:sz="4" w:space="0" w:color="000000"/>
              <w:bottom w:val="single" w:sz="4" w:space="0" w:color="000000"/>
              <w:right w:val="single" w:sz="4" w:space="0" w:color="000000"/>
            </w:tcBorders>
          </w:tcPr>
          <w:p w:rsidR="0065256A" w:rsidRPr="00470E46" w:rsidRDefault="0065256A" w:rsidP="0065256A">
            <w:pPr>
              <w:spacing w:after="0"/>
              <w:rPr>
                <w:rFonts w:ascii="Times New Roman" w:eastAsia="Times New Roman" w:hAnsi="Times New Roman"/>
                <w:i/>
                <w:sz w:val="24"/>
                <w:szCs w:val="24"/>
                <w:lang w:eastAsia="ar-SA"/>
              </w:rPr>
            </w:pPr>
            <w:r w:rsidRPr="00470E46">
              <w:rPr>
                <w:rFonts w:ascii="Times New Roman" w:eastAsia="Times New Roman" w:hAnsi="Times New Roman"/>
                <w:i/>
                <w:sz w:val="24"/>
                <w:szCs w:val="24"/>
                <w:lang w:eastAsia="ar-SA"/>
              </w:rPr>
              <w:t>Повторительно-обобщающий урок</w:t>
            </w:r>
          </w:p>
        </w:tc>
        <w:tc>
          <w:tcPr>
            <w:tcW w:w="1701" w:type="dxa"/>
            <w:tcBorders>
              <w:top w:val="single" w:sz="4" w:space="0" w:color="000000"/>
              <w:left w:val="single" w:sz="4" w:space="0" w:color="000000"/>
              <w:bottom w:val="single" w:sz="4" w:space="0" w:color="000000"/>
              <w:right w:val="single" w:sz="4" w:space="0" w:color="000000"/>
            </w:tcBorders>
          </w:tcPr>
          <w:p w:rsidR="0065256A" w:rsidRPr="00470E46" w:rsidRDefault="00B63B83" w:rsidP="0065256A">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AF5395">
              <w:rPr>
                <w:rFonts w:ascii="Times New Roman" w:eastAsia="Times New Roman" w:hAnsi="Times New Roman"/>
                <w:sz w:val="24"/>
                <w:szCs w:val="24"/>
                <w:lang w:eastAsia="ar-SA"/>
              </w:rPr>
              <w:t>3</w:t>
            </w:r>
          </w:p>
        </w:tc>
      </w:tr>
    </w:tbl>
    <w:p w:rsidR="0065256A" w:rsidRDefault="0065256A" w:rsidP="0065256A">
      <w:pPr>
        <w:spacing w:after="0"/>
        <w:jc w:val="center"/>
        <w:outlineLvl w:val="0"/>
        <w:rPr>
          <w:rFonts w:ascii="Times New Roman" w:eastAsia="Times New Roman" w:hAnsi="Times New Roman"/>
          <w:b/>
          <w:sz w:val="24"/>
          <w:szCs w:val="24"/>
          <w:lang w:eastAsia="ar-SA"/>
        </w:rPr>
      </w:pPr>
    </w:p>
    <w:p w:rsidR="005E41D5" w:rsidRDefault="005E41D5" w:rsidP="00336AFC">
      <w:pPr>
        <w:shd w:val="clear" w:color="auto" w:fill="FFFFFF"/>
        <w:rPr>
          <w:rFonts w:ascii="Times New Roman" w:hAnsi="Times New Roman" w:cs="Times New Roman"/>
          <w:b/>
          <w:sz w:val="26"/>
          <w:szCs w:val="26"/>
        </w:rPr>
      </w:pPr>
    </w:p>
    <w:p w:rsidR="001F04F7" w:rsidRPr="0089279F" w:rsidRDefault="001F04F7" w:rsidP="00336AFC">
      <w:pPr>
        <w:shd w:val="clear" w:color="auto" w:fill="FFFFFF"/>
        <w:rPr>
          <w:rFonts w:ascii="Times New Roman" w:eastAsia="Times New Roman" w:hAnsi="Times New Roman" w:cs="Times New Roman"/>
          <w:b/>
          <w:color w:val="000000"/>
          <w:sz w:val="26"/>
          <w:szCs w:val="26"/>
        </w:rPr>
      </w:pPr>
      <w:r w:rsidRPr="0089279F">
        <w:rPr>
          <w:rFonts w:ascii="Times New Roman" w:hAnsi="Times New Roman" w:cs="Times New Roman"/>
          <w:b/>
          <w:sz w:val="26"/>
          <w:szCs w:val="26"/>
        </w:rPr>
        <w:t>История России.</w:t>
      </w:r>
      <w:r w:rsidRPr="0089279F">
        <w:rPr>
          <w:rFonts w:ascii="Times New Roman" w:hAnsi="Times New Roman" w:cs="Times New Roman"/>
          <w:b/>
          <w:bCs/>
          <w:color w:val="000000"/>
          <w:sz w:val="26"/>
          <w:szCs w:val="26"/>
        </w:rPr>
        <w:t xml:space="preserve"> </w:t>
      </w:r>
      <w:r w:rsidRPr="0089279F">
        <w:rPr>
          <w:rFonts w:ascii="Times New Roman" w:eastAsia="Times New Roman" w:hAnsi="Times New Roman" w:cs="Times New Roman"/>
          <w:b/>
          <w:color w:val="000000"/>
          <w:sz w:val="26"/>
          <w:szCs w:val="26"/>
        </w:rPr>
        <w:t>Российская империя в XIX -</w:t>
      </w:r>
      <w:r>
        <w:rPr>
          <w:rFonts w:ascii="Times New Roman" w:eastAsia="Times New Roman" w:hAnsi="Times New Roman" w:cs="Times New Roman"/>
          <w:b/>
          <w:color w:val="000000"/>
          <w:sz w:val="26"/>
          <w:szCs w:val="26"/>
        </w:rPr>
        <w:t xml:space="preserve"> </w:t>
      </w:r>
      <w:r w:rsidRPr="0089279F">
        <w:rPr>
          <w:rFonts w:ascii="Times New Roman" w:eastAsia="Times New Roman" w:hAnsi="Times New Roman" w:cs="Times New Roman"/>
          <w:b/>
          <w:color w:val="000000"/>
          <w:sz w:val="26"/>
          <w:szCs w:val="26"/>
        </w:rPr>
        <w:t>начале XX вв. (до 1914 г.)</w:t>
      </w:r>
      <w:r w:rsidR="005E56EA">
        <w:rPr>
          <w:rFonts w:ascii="Times New Roman" w:eastAsia="Times New Roman" w:hAnsi="Times New Roman" w:cs="Times New Roman"/>
          <w:b/>
          <w:color w:val="000000"/>
          <w:sz w:val="26"/>
          <w:szCs w:val="26"/>
        </w:rPr>
        <w:t xml:space="preserve"> (45часов</w:t>
      </w:r>
      <w:r w:rsidR="00336AFC">
        <w:rPr>
          <w:rFonts w:ascii="Times New Roman" w:eastAsia="Times New Roman" w:hAnsi="Times New Roman" w:cs="Times New Roman"/>
          <w:b/>
          <w:color w:val="000000"/>
          <w:sz w:val="26"/>
          <w:szCs w:val="26"/>
        </w:rPr>
        <w:t>)</w:t>
      </w:r>
    </w:p>
    <w:p w:rsidR="001F04F7" w:rsidRPr="007337A0" w:rsidRDefault="001F04F7" w:rsidP="001F04F7">
      <w:pPr>
        <w:autoSpaceDE w:val="0"/>
        <w:autoSpaceDN w:val="0"/>
        <w:adjustRightInd w:val="0"/>
        <w:spacing w:after="0" w:line="240" w:lineRule="auto"/>
        <w:rPr>
          <w:rFonts w:ascii="Times New Roman" w:hAnsi="Times New Roman" w:cs="Times New Roman"/>
          <w:color w:val="000000"/>
          <w:sz w:val="24"/>
          <w:szCs w:val="24"/>
        </w:rPr>
      </w:pPr>
      <w:r w:rsidRPr="007337A0">
        <w:rPr>
          <w:rFonts w:ascii="Times New Roman" w:hAnsi="Times New Roman" w:cs="Times New Roman"/>
          <w:b/>
          <w:bCs/>
          <w:color w:val="000000"/>
          <w:sz w:val="24"/>
          <w:szCs w:val="24"/>
        </w:rPr>
        <w:t xml:space="preserve">Введение </w:t>
      </w:r>
      <w:r w:rsidRPr="007337A0">
        <w:rPr>
          <w:rFonts w:ascii="Times New Roman" w:hAnsi="Times New Roman" w:cs="Times New Roman"/>
          <w:color w:val="000000"/>
          <w:sz w:val="24"/>
          <w:szCs w:val="24"/>
        </w:rPr>
        <w:t>(</w:t>
      </w:r>
      <w:r w:rsidRPr="007337A0">
        <w:rPr>
          <w:rFonts w:ascii="Times New Roman" w:hAnsi="Times New Roman" w:cs="Times New Roman"/>
          <w:i/>
          <w:iCs/>
          <w:color w:val="000000"/>
          <w:sz w:val="24"/>
          <w:szCs w:val="24"/>
        </w:rPr>
        <w:t>1 ч</w:t>
      </w:r>
      <w:r w:rsidRPr="007337A0">
        <w:rPr>
          <w:rFonts w:ascii="Times New Roman" w:hAnsi="Times New Roman" w:cs="Times New Roman"/>
          <w:color w:val="000000"/>
          <w:sz w:val="24"/>
          <w:szCs w:val="24"/>
        </w:rPr>
        <w:t>)</w:t>
      </w:r>
    </w:p>
    <w:p w:rsidR="001F04F7" w:rsidRPr="00840BE6" w:rsidRDefault="001F04F7" w:rsidP="001F04F7">
      <w:pPr>
        <w:autoSpaceDE w:val="0"/>
        <w:autoSpaceDN w:val="0"/>
        <w:adjustRightInd w:val="0"/>
        <w:spacing w:after="0"/>
        <w:jc w:val="both"/>
        <w:rPr>
          <w:rFonts w:ascii="Times New Roman" w:hAnsi="Times New Roman" w:cs="Times New Roman"/>
          <w:b/>
          <w:sz w:val="24"/>
          <w:szCs w:val="24"/>
        </w:rPr>
      </w:pPr>
      <w:r w:rsidRPr="00840BE6">
        <w:rPr>
          <w:rFonts w:ascii="Times New Roman" w:hAnsi="Times New Roman" w:cs="Times New Roman"/>
          <w:b/>
          <w:sz w:val="24"/>
          <w:szCs w:val="24"/>
        </w:rPr>
        <w:t>Александровская эпоха: государственный либерализм.</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sz w:val="24"/>
          <w:szCs w:val="24"/>
        </w:rPr>
        <w:t xml:space="preserve">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w:t>
      </w:r>
      <w:r>
        <w:rPr>
          <w:rFonts w:ascii="Times New Roman" w:hAnsi="Times New Roman" w:cs="Times New Roman"/>
          <w:sz w:val="24"/>
          <w:szCs w:val="24"/>
        </w:rPr>
        <w:t xml:space="preserve">начала XIX в. и их значение. </w:t>
      </w:r>
      <w:r w:rsidRPr="00840BE6">
        <w:rPr>
          <w:rFonts w:ascii="Times New Roman" w:hAnsi="Times New Roman" w:cs="Times New Roman"/>
          <w:sz w:val="24"/>
          <w:szCs w:val="24"/>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w:t>
      </w:r>
    </w:p>
    <w:p w:rsidR="001F04F7" w:rsidRPr="00840BE6" w:rsidRDefault="001F04F7" w:rsidP="001F04F7">
      <w:pPr>
        <w:autoSpaceDE w:val="0"/>
        <w:autoSpaceDN w:val="0"/>
        <w:adjustRightInd w:val="0"/>
        <w:spacing w:after="0"/>
        <w:jc w:val="both"/>
        <w:rPr>
          <w:rFonts w:ascii="Times New Roman" w:hAnsi="Times New Roman" w:cs="Times New Roman"/>
          <w:b/>
          <w:sz w:val="24"/>
          <w:szCs w:val="24"/>
        </w:rPr>
      </w:pPr>
      <w:r w:rsidRPr="00840BE6">
        <w:rPr>
          <w:rFonts w:ascii="Times New Roman" w:hAnsi="Times New Roman" w:cs="Times New Roman"/>
          <w:b/>
          <w:sz w:val="24"/>
          <w:szCs w:val="24"/>
        </w:rPr>
        <w:t>Николаевская эпоха: государственный консерватизм.</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sz w:val="24"/>
          <w:szCs w:val="24"/>
        </w:rPr>
        <w:t xml:space="preserve"> 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b/>
          <w:sz w:val="24"/>
          <w:szCs w:val="24"/>
        </w:rPr>
        <w:lastRenderedPageBreak/>
        <w:t>Культурное пространство империи в первой половине XIX в.</w:t>
      </w:r>
      <w:r w:rsidRPr="00840BE6">
        <w:rPr>
          <w:rFonts w:ascii="Times New Roman" w:hAnsi="Times New Roman" w:cs="Times New Roman"/>
          <w:sz w:val="24"/>
          <w:szCs w:val="24"/>
        </w:rPr>
        <w:t xml:space="preserve"> </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sz w:val="24"/>
          <w:szCs w:val="24"/>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1F04F7" w:rsidRPr="00840BE6" w:rsidRDefault="001F04F7" w:rsidP="001F04F7">
      <w:pPr>
        <w:autoSpaceDE w:val="0"/>
        <w:autoSpaceDN w:val="0"/>
        <w:adjustRightInd w:val="0"/>
        <w:spacing w:after="0"/>
        <w:jc w:val="both"/>
        <w:rPr>
          <w:rFonts w:ascii="Times New Roman" w:hAnsi="Times New Roman" w:cs="Times New Roman"/>
          <w:b/>
          <w:sz w:val="24"/>
          <w:szCs w:val="24"/>
        </w:rPr>
      </w:pPr>
      <w:r w:rsidRPr="00840BE6">
        <w:rPr>
          <w:rFonts w:ascii="Times New Roman" w:hAnsi="Times New Roman" w:cs="Times New Roman"/>
          <w:b/>
          <w:sz w:val="24"/>
          <w:szCs w:val="24"/>
        </w:rPr>
        <w:t>Преобразования Александра II: социальная и правовая модернизация.</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sz w:val="24"/>
          <w:szCs w:val="24"/>
        </w:rPr>
        <w:t xml:space="preserve"> Европейская индустриализация во второй 40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1F04F7" w:rsidRPr="00840BE6" w:rsidRDefault="001F04F7" w:rsidP="001F04F7">
      <w:pPr>
        <w:autoSpaceDE w:val="0"/>
        <w:autoSpaceDN w:val="0"/>
        <w:adjustRightInd w:val="0"/>
        <w:spacing w:after="0"/>
        <w:jc w:val="both"/>
        <w:rPr>
          <w:rFonts w:ascii="Times New Roman" w:hAnsi="Times New Roman" w:cs="Times New Roman"/>
          <w:b/>
          <w:sz w:val="24"/>
          <w:szCs w:val="24"/>
        </w:rPr>
      </w:pPr>
      <w:r w:rsidRPr="00840BE6">
        <w:rPr>
          <w:rFonts w:ascii="Times New Roman" w:hAnsi="Times New Roman" w:cs="Times New Roman"/>
          <w:b/>
          <w:sz w:val="24"/>
          <w:szCs w:val="24"/>
        </w:rPr>
        <w:t xml:space="preserve">«Народное самодержавие» Александра III. </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sz w:val="24"/>
          <w:szCs w:val="24"/>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 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w:t>
      </w:r>
      <w:r>
        <w:rPr>
          <w:rFonts w:ascii="Times New Roman" w:hAnsi="Times New Roman" w:cs="Times New Roman"/>
          <w:sz w:val="24"/>
          <w:szCs w:val="24"/>
        </w:rPr>
        <w:t xml:space="preserve">тская политика России. </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sz w:val="24"/>
          <w:szCs w:val="24"/>
        </w:rPr>
        <w:t xml:space="preserve"> </w:t>
      </w:r>
      <w:r w:rsidRPr="00840BE6">
        <w:rPr>
          <w:rFonts w:ascii="Times New Roman" w:hAnsi="Times New Roman" w:cs="Times New Roman"/>
          <w:b/>
          <w:sz w:val="24"/>
          <w:szCs w:val="24"/>
        </w:rPr>
        <w:t>Культурное пространство империи во второй половине XIX в.</w:t>
      </w:r>
      <w:r w:rsidRPr="00840BE6">
        <w:rPr>
          <w:rFonts w:ascii="Times New Roman" w:hAnsi="Times New Roman" w:cs="Times New Roman"/>
          <w:sz w:val="24"/>
          <w:szCs w:val="24"/>
        </w:rPr>
        <w:t xml:space="preserve"> </w:t>
      </w:r>
    </w:p>
    <w:p w:rsidR="001F04F7" w:rsidRPr="00840BE6" w:rsidRDefault="001F04F7" w:rsidP="001F04F7">
      <w:pPr>
        <w:autoSpaceDE w:val="0"/>
        <w:autoSpaceDN w:val="0"/>
        <w:adjustRightInd w:val="0"/>
        <w:spacing w:after="0"/>
        <w:jc w:val="both"/>
        <w:rPr>
          <w:rFonts w:ascii="Times New Roman" w:hAnsi="Times New Roman" w:cs="Times New Roman"/>
          <w:b/>
          <w:sz w:val="24"/>
          <w:szCs w:val="24"/>
        </w:rPr>
      </w:pPr>
      <w:r w:rsidRPr="00840BE6">
        <w:rPr>
          <w:rFonts w:ascii="Times New Roman" w:hAnsi="Times New Roman" w:cs="Times New Roman"/>
          <w:sz w:val="24"/>
          <w:szCs w:val="24"/>
        </w:rPr>
        <w:t xml:space="preserve">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w:t>
      </w:r>
      <w:r w:rsidRPr="00840BE6">
        <w:rPr>
          <w:rFonts w:ascii="Times New Roman" w:hAnsi="Times New Roman" w:cs="Times New Roman"/>
          <w:sz w:val="24"/>
          <w:szCs w:val="24"/>
        </w:rPr>
        <w:lastRenderedPageBreak/>
        <w:t xml:space="preserve">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r w:rsidRPr="00840BE6">
        <w:rPr>
          <w:rFonts w:ascii="Times New Roman" w:hAnsi="Times New Roman" w:cs="Times New Roman"/>
          <w:b/>
          <w:sz w:val="24"/>
          <w:szCs w:val="24"/>
        </w:rPr>
        <w:t>Россия в начале ХХ в.: кризис империи.</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sz w:val="24"/>
          <w:szCs w:val="24"/>
        </w:rPr>
        <w:t xml:space="preserve"> 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42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 1907 гг. Российское общество и проблема национальных окраин. Закон о веротерпимости. </w:t>
      </w:r>
    </w:p>
    <w:p w:rsidR="001F04F7" w:rsidRPr="00840BE6" w:rsidRDefault="001F04F7" w:rsidP="001F04F7">
      <w:pPr>
        <w:autoSpaceDE w:val="0"/>
        <w:autoSpaceDN w:val="0"/>
        <w:adjustRightInd w:val="0"/>
        <w:spacing w:after="0"/>
        <w:jc w:val="both"/>
        <w:rPr>
          <w:rFonts w:ascii="Times New Roman" w:hAnsi="Times New Roman" w:cs="Times New Roman"/>
          <w:b/>
          <w:sz w:val="24"/>
          <w:szCs w:val="24"/>
        </w:rPr>
      </w:pPr>
      <w:r w:rsidRPr="00840BE6">
        <w:rPr>
          <w:rFonts w:ascii="Times New Roman" w:hAnsi="Times New Roman" w:cs="Times New Roman"/>
          <w:b/>
          <w:sz w:val="24"/>
          <w:szCs w:val="24"/>
        </w:rPr>
        <w:t xml:space="preserve">Общество и власть после революции 1905—1907 гг. </w:t>
      </w:r>
    </w:p>
    <w:p w:rsidR="001F04F7" w:rsidRDefault="001F04F7" w:rsidP="001F04F7">
      <w:pPr>
        <w:autoSpaceDE w:val="0"/>
        <w:autoSpaceDN w:val="0"/>
        <w:adjustRightInd w:val="0"/>
        <w:spacing w:after="0"/>
        <w:jc w:val="both"/>
        <w:rPr>
          <w:rFonts w:ascii="Times New Roman" w:hAnsi="Times New Roman" w:cs="Times New Roman"/>
          <w:sz w:val="24"/>
          <w:szCs w:val="24"/>
        </w:rPr>
      </w:pPr>
      <w:r w:rsidRPr="00840BE6">
        <w:rPr>
          <w:rFonts w:ascii="Times New Roman" w:hAnsi="Times New Roman" w:cs="Times New Roman"/>
          <w:sz w:val="24"/>
          <w:szCs w:val="24"/>
        </w:rPr>
        <w:t xml:space="preserve">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rsidR="001F04F7" w:rsidRPr="00840BE6" w:rsidRDefault="001F04F7" w:rsidP="001F04F7">
      <w:pPr>
        <w:autoSpaceDE w:val="0"/>
        <w:autoSpaceDN w:val="0"/>
        <w:adjustRightInd w:val="0"/>
        <w:spacing w:after="0"/>
        <w:jc w:val="both"/>
        <w:rPr>
          <w:rFonts w:ascii="Times New Roman" w:hAnsi="Times New Roman" w:cs="Times New Roman"/>
          <w:b/>
          <w:sz w:val="24"/>
          <w:szCs w:val="24"/>
        </w:rPr>
      </w:pPr>
      <w:r w:rsidRPr="00840BE6">
        <w:rPr>
          <w:rFonts w:ascii="Times New Roman" w:hAnsi="Times New Roman" w:cs="Times New Roman"/>
          <w:b/>
          <w:sz w:val="24"/>
          <w:szCs w:val="24"/>
        </w:rPr>
        <w:t>Серебряный век русской культуры.</w:t>
      </w:r>
    </w:p>
    <w:p w:rsidR="001F04F7" w:rsidRPr="00840BE6" w:rsidRDefault="001F04F7" w:rsidP="001F04F7">
      <w:pPr>
        <w:autoSpaceDE w:val="0"/>
        <w:autoSpaceDN w:val="0"/>
        <w:adjustRightInd w:val="0"/>
        <w:spacing w:after="0"/>
        <w:jc w:val="both"/>
        <w:rPr>
          <w:rFonts w:ascii="Times New Roman" w:hAnsi="Times New Roman" w:cs="Times New Roman"/>
          <w:b/>
          <w:bCs/>
          <w:sz w:val="24"/>
          <w:szCs w:val="24"/>
        </w:rPr>
      </w:pPr>
      <w:r w:rsidRPr="00840BE6">
        <w:rPr>
          <w:rFonts w:ascii="Times New Roman" w:hAnsi="Times New Roman" w:cs="Times New Roman"/>
          <w:sz w:val="24"/>
          <w:szCs w:val="24"/>
        </w:rPr>
        <w:lastRenderedPageBreak/>
        <w:t xml:space="preserve"> 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w:t>
      </w:r>
      <w:r w:rsidRPr="00840BE6">
        <w:rPr>
          <w:rFonts w:ascii="Times New Roman" w:hAnsi="Times New Roman" w:cs="Times New Roman"/>
          <w:b/>
          <w:bCs/>
          <w:sz w:val="24"/>
          <w:szCs w:val="24"/>
        </w:rPr>
        <w:t xml:space="preserve"> </w:t>
      </w:r>
    </w:p>
    <w:p w:rsidR="001F04F7" w:rsidRDefault="001F04F7" w:rsidP="001F04F7">
      <w:pPr>
        <w:autoSpaceDE w:val="0"/>
        <w:autoSpaceDN w:val="0"/>
        <w:adjustRightInd w:val="0"/>
        <w:spacing w:after="0" w:line="240" w:lineRule="auto"/>
        <w:rPr>
          <w:rFonts w:ascii="Times New Roman" w:eastAsia="Times New Roman" w:hAnsi="Times New Roman" w:cs="Times New Roman"/>
          <w:b/>
          <w:sz w:val="24"/>
          <w:szCs w:val="24"/>
        </w:rPr>
      </w:pPr>
    </w:p>
    <w:p w:rsidR="005A125C" w:rsidRDefault="005A125C"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5A125C" w:rsidRDefault="005A125C"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5A125C" w:rsidRDefault="005A125C"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8A7342" w:rsidRDefault="008A7342"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p>
    <w:p w:rsidR="00E1545A" w:rsidRPr="00383519" w:rsidRDefault="00E1545A" w:rsidP="00E1545A">
      <w:pPr>
        <w:shd w:val="clear" w:color="auto" w:fill="FFFFFF"/>
        <w:spacing w:before="150" w:after="150" w:line="240" w:lineRule="auto"/>
        <w:outlineLvl w:val="0"/>
        <w:rPr>
          <w:rFonts w:ascii="Arial" w:eastAsia="Times New Roman" w:hAnsi="Arial" w:cs="Arial"/>
          <w:b/>
          <w:bCs/>
          <w:color w:val="333333"/>
          <w:kern w:val="36"/>
          <w:sz w:val="28"/>
          <w:szCs w:val="28"/>
          <w:lang w:eastAsia="ru-RU"/>
        </w:rPr>
      </w:pPr>
      <w:r w:rsidRPr="00383519">
        <w:rPr>
          <w:rFonts w:ascii="Arial" w:eastAsia="Times New Roman" w:hAnsi="Arial" w:cs="Arial"/>
          <w:b/>
          <w:bCs/>
          <w:color w:val="333333"/>
          <w:kern w:val="36"/>
          <w:sz w:val="28"/>
          <w:szCs w:val="28"/>
          <w:lang w:eastAsia="ru-RU"/>
        </w:rPr>
        <w:lastRenderedPageBreak/>
        <w:t>Тематическое планирование по истории России 9 класс</w:t>
      </w:r>
    </w:p>
    <w:p w:rsidR="00E1545A" w:rsidRPr="00383519" w:rsidRDefault="00E1545A" w:rsidP="00E1545A">
      <w:pPr>
        <w:autoSpaceDE w:val="0"/>
        <w:autoSpaceDN w:val="0"/>
        <w:adjustRightInd w:val="0"/>
        <w:spacing w:after="0" w:line="240" w:lineRule="auto"/>
        <w:jc w:val="center"/>
        <w:rPr>
          <w:rFonts w:ascii="Times New Roman" w:hAnsi="Times New Roman" w:cs="Times New Roman"/>
          <w:sz w:val="28"/>
          <w:szCs w:val="28"/>
        </w:rPr>
      </w:pPr>
      <w:r w:rsidRPr="00383519">
        <w:rPr>
          <w:rFonts w:ascii="Times New Roman" w:eastAsia="Times New Roman" w:hAnsi="Times New Roman" w:cs="Times New Roman"/>
          <w:color w:val="333333"/>
          <w:sz w:val="24"/>
          <w:szCs w:val="24"/>
          <w:lang w:eastAsia="ru-RU"/>
        </w:rPr>
        <w:t>Планирование составлено на основе Федеральных стандартов  и государственных программ по истории и рассчитано на использов</w:t>
      </w:r>
      <w:r w:rsidR="00313548" w:rsidRPr="00383519">
        <w:rPr>
          <w:rFonts w:ascii="Times New Roman" w:eastAsia="Times New Roman" w:hAnsi="Times New Roman" w:cs="Times New Roman"/>
          <w:color w:val="333333"/>
          <w:sz w:val="24"/>
          <w:szCs w:val="24"/>
          <w:lang w:eastAsia="ru-RU"/>
        </w:rPr>
        <w:t>ание учебника «История России»-9</w:t>
      </w:r>
      <w:r w:rsidRPr="00383519">
        <w:rPr>
          <w:rFonts w:ascii="Times New Roman" w:eastAsia="Times New Roman" w:hAnsi="Times New Roman" w:cs="Times New Roman"/>
          <w:color w:val="333333"/>
          <w:sz w:val="24"/>
          <w:szCs w:val="24"/>
          <w:lang w:eastAsia="ru-RU"/>
        </w:rPr>
        <w:t xml:space="preserve"> класс, под редакцией </w:t>
      </w:r>
      <w:r w:rsidRPr="00383519">
        <w:rPr>
          <w:rFonts w:ascii="Times New Roman" w:hAnsi="Times New Roman" w:cs="Times New Roman"/>
          <w:sz w:val="28"/>
          <w:szCs w:val="28"/>
        </w:rPr>
        <w:t>Л.</w:t>
      </w:r>
      <w:r w:rsidR="00313548" w:rsidRPr="00383519">
        <w:rPr>
          <w:rFonts w:ascii="Times New Roman" w:hAnsi="Times New Roman" w:cs="Times New Roman"/>
          <w:sz w:val="28"/>
          <w:szCs w:val="28"/>
        </w:rPr>
        <w:t>М. Ляшенко, О.В. Волобуева, Е.В. Симонова</w:t>
      </w:r>
      <w:r w:rsidRPr="00383519">
        <w:rPr>
          <w:rFonts w:ascii="Times New Roman" w:hAnsi="Times New Roman" w:cs="Times New Roman"/>
          <w:sz w:val="28"/>
          <w:szCs w:val="28"/>
        </w:rPr>
        <w:t>– М.: Дрофа, 20</w:t>
      </w:r>
      <w:r w:rsidR="005E56EA">
        <w:rPr>
          <w:rFonts w:ascii="Times New Roman" w:hAnsi="Times New Roman" w:cs="Times New Roman"/>
          <w:sz w:val="28"/>
          <w:szCs w:val="28"/>
        </w:rPr>
        <w:t>20</w:t>
      </w:r>
      <w:r w:rsidRPr="00383519">
        <w:rPr>
          <w:rFonts w:ascii="Times New Roman" w:hAnsi="Times New Roman" w:cs="Times New Roman"/>
          <w:b/>
          <w:bCs/>
          <w:sz w:val="28"/>
          <w:szCs w:val="28"/>
        </w:rPr>
        <w:t>)</w:t>
      </w:r>
    </w:p>
    <w:p w:rsidR="00E1545A" w:rsidRDefault="00E1545A" w:rsidP="00E1545A">
      <w:pPr>
        <w:autoSpaceDE w:val="0"/>
        <w:autoSpaceDN w:val="0"/>
        <w:adjustRightInd w:val="0"/>
        <w:spacing w:after="0" w:line="240" w:lineRule="auto"/>
        <w:jc w:val="center"/>
        <w:rPr>
          <w:rFonts w:ascii="Times New Roman CYR" w:hAnsi="Times New Roman CYR" w:cs="Times New Roman CYR"/>
          <w:sz w:val="28"/>
          <w:szCs w:val="28"/>
        </w:rPr>
      </w:pPr>
    </w:p>
    <w:tbl>
      <w:tblPr>
        <w:tblpPr w:leftFromText="180" w:rightFromText="180" w:topFromText="150" w:bottomFromText="150" w:vertAnchor="text"/>
        <w:tblW w:w="10170" w:type="dxa"/>
        <w:tblCellMar>
          <w:left w:w="0" w:type="dxa"/>
          <w:right w:w="0" w:type="dxa"/>
        </w:tblCellMar>
        <w:tblLook w:val="04A0"/>
      </w:tblPr>
      <w:tblGrid>
        <w:gridCol w:w="855"/>
        <w:gridCol w:w="1705"/>
        <w:gridCol w:w="848"/>
        <w:gridCol w:w="5584"/>
        <w:gridCol w:w="1178"/>
      </w:tblGrid>
      <w:tr w:rsidR="00E1545A" w:rsidTr="008A7342">
        <w:trPr>
          <w:trHeight w:val="311"/>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45A" w:rsidRDefault="00E1545A" w:rsidP="008A7342">
            <w:pPr>
              <w:pStyle w:val="a7"/>
              <w:rPr>
                <w:rFonts w:eastAsia="Times New Roman"/>
              </w:rPr>
            </w:pPr>
            <w:r>
              <w:rPr>
                <w:rFonts w:eastAsia="Times New Roman"/>
              </w:rPr>
              <w:t>№</w:t>
            </w:r>
          </w:p>
          <w:p w:rsidR="00E1545A" w:rsidRDefault="00E1545A" w:rsidP="008A7342">
            <w:pPr>
              <w:pStyle w:val="a7"/>
              <w:rPr>
                <w:rFonts w:eastAsia="Times New Roman"/>
              </w:rPr>
            </w:pPr>
            <w:r>
              <w:rPr>
                <w:rFonts w:eastAsia="Times New Roman"/>
              </w:rPr>
              <w:t>п/ п    </w:t>
            </w:r>
          </w:p>
        </w:tc>
        <w:tc>
          <w:tcPr>
            <w:tcW w:w="1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545A" w:rsidRDefault="00E1545A" w:rsidP="008A7342">
            <w:pPr>
              <w:pStyle w:val="a7"/>
              <w:rPr>
                <w:rFonts w:eastAsia="Times New Roman"/>
              </w:rPr>
            </w:pPr>
            <w:r>
              <w:rPr>
                <w:rFonts w:eastAsia="Times New Roman"/>
              </w:rPr>
              <w:t>Тема раздела</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545A" w:rsidRDefault="00E1545A" w:rsidP="008A7342">
            <w:pPr>
              <w:pStyle w:val="a7"/>
              <w:rPr>
                <w:rFonts w:eastAsia="Times New Roman"/>
              </w:rPr>
            </w:pPr>
            <w:r>
              <w:rPr>
                <w:rFonts w:eastAsia="Times New Roman"/>
              </w:rPr>
              <w:t>Кол-во</w:t>
            </w:r>
          </w:p>
          <w:p w:rsidR="00E1545A" w:rsidRDefault="00E1545A" w:rsidP="008A7342">
            <w:pPr>
              <w:pStyle w:val="a7"/>
              <w:rPr>
                <w:rFonts w:eastAsia="Times New Roman"/>
              </w:rPr>
            </w:pPr>
            <w:r>
              <w:rPr>
                <w:rFonts w:eastAsia="Times New Roman"/>
              </w:rPr>
              <w:t>часов</w:t>
            </w:r>
          </w:p>
        </w:tc>
        <w:tc>
          <w:tcPr>
            <w:tcW w:w="5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545A" w:rsidRDefault="00E1545A" w:rsidP="008A7342">
            <w:pPr>
              <w:pStyle w:val="a7"/>
              <w:rPr>
                <w:rFonts w:eastAsia="Times New Roman"/>
                <w:b/>
                <w:bCs/>
                <w:kern w:val="36"/>
                <w:sz w:val="31"/>
                <w:szCs w:val="31"/>
              </w:rPr>
            </w:pPr>
            <w:r>
              <w:rPr>
                <w:rFonts w:eastAsia="Times New Roman"/>
                <w:b/>
                <w:bCs/>
                <w:kern w:val="36"/>
              </w:rPr>
              <w:t>Тема урока</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545A" w:rsidRDefault="00E1545A" w:rsidP="008A7342">
            <w:pPr>
              <w:pStyle w:val="a7"/>
              <w:rPr>
                <w:rFonts w:eastAsia="Times New Roman"/>
              </w:rPr>
            </w:pPr>
            <w:r>
              <w:rPr>
                <w:rFonts w:eastAsia="Times New Roman"/>
              </w:rPr>
              <w:t>№</w:t>
            </w:r>
          </w:p>
          <w:p w:rsidR="00E1545A" w:rsidRDefault="00E1545A" w:rsidP="008A7342">
            <w:pPr>
              <w:pStyle w:val="a7"/>
              <w:rPr>
                <w:rFonts w:eastAsia="Times New Roman"/>
              </w:rPr>
            </w:pPr>
            <w:r>
              <w:rPr>
                <w:rFonts w:eastAsia="Times New Roman"/>
              </w:rPr>
              <w:t xml:space="preserve">урока, </w:t>
            </w:r>
          </w:p>
          <w:p w:rsidR="00E1545A" w:rsidRDefault="00E1545A" w:rsidP="008A7342">
            <w:pPr>
              <w:pStyle w:val="a7"/>
              <w:rPr>
                <w:rFonts w:eastAsia="Times New Roman"/>
              </w:rPr>
            </w:pPr>
            <w:r>
              <w:rPr>
                <w:rFonts w:eastAsia="Times New Roman"/>
              </w:rPr>
              <w:t>д/з</w:t>
            </w:r>
          </w:p>
        </w:tc>
      </w:tr>
      <w:tr w:rsidR="00E1545A" w:rsidRPr="00383519" w:rsidTr="008A7342">
        <w:trPr>
          <w:trHeight w:val="694"/>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711E93" w:rsidRPr="00383519" w:rsidRDefault="00E1545A" w:rsidP="008A7342">
            <w:pPr>
              <w:pStyle w:val="a7"/>
            </w:pPr>
            <w:r w:rsidRPr="00383519">
              <w:rPr>
                <w:rFonts w:eastAsia="Times New Roman"/>
              </w:rPr>
              <w:t>Введение.</w:t>
            </w:r>
            <w:r w:rsidR="00711E93" w:rsidRPr="00383519">
              <w:rPr>
                <w:b/>
                <w:bCs/>
              </w:rPr>
              <w:t xml:space="preserve"> </w:t>
            </w:r>
            <w:r w:rsidR="00711E93" w:rsidRPr="00383519">
              <w:rPr>
                <w:lang w:val="en-US"/>
              </w:rPr>
              <w:t>XIX</w:t>
            </w:r>
            <w:r w:rsidR="00711E93" w:rsidRPr="00383519">
              <w:t xml:space="preserve"> век- особый этап в истории России</w:t>
            </w:r>
          </w:p>
          <w:p w:rsidR="00711E93" w:rsidRPr="00383519" w:rsidRDefault="00711E93" w:rsidP="008A7342">
            <w:pPr>
              <w:pStyle w:val="a7"/>
            </w:pPr>
          </w:p>
          <w:p w:rsidR="00E1545A" w:rsidRPr="00383519" w:rsidRDefault="00E1545A" w:rsidP="008A7342">
            <w:pPr>
              <w:pStyle w:val="a7"/>
              <w:rPr>
                <w:rFonts w:eastAsia="Times New Roman"/>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2.</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b/>
                <w:bCs/>
              </w:rPr>
            </w:pPr>
            <w:r w:rsidRPr="00383519">
              <w:rPr>
                <w:b/>
                <w:bCs/>
              </w:rPr>
              <w:t>Тема 1. Социально-экономическое развитие Российской империи</w:t>
            </w:r>
          </w:p>
          <w:p w:rsidR="00E1545A" w:rsidRPr="00383519" w:rsidRDefault="00E1545A" w:rsidP="008A7342">
            <w:pPr>
              <w:pStyle w:val="a7"/>
              <w:rPr>
                <w:rFonts w:eastAsia="Times New Roman"/>
              </w:rPr>
            </w:pPr>
            <w:r w:rsidRPr="00383519">
              <w:rPr>
                <w:b/>
                <w:bCs/>
              </w:rPr>
              <w:t xml:space="preserve">в первой половине XIX века </w:t>
            </w:r>
            <w:r w:rsidR="000D22E4" w:rsidRPr="00383519">
              <w:t>(2</w:t>
            </w:r>
            <w:r w:rsidRPr="00383519">
              <w:t>часа)</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194D8B" w:rsidP="008A7342">
            <w:pPr>
              <w:pStyle w:val="a7"/>
              <w:rPr>
                <w:rFonts w:eastAsia="Times New Roman"/>
              </w:rPr>
            </w:pPr>
            <w:r w:rsidRPr="00383519">
              <w:rPr>
                <w:rFonts w:eastAsia="Times New Roman"/>
              </w:rPr>
              <w:t>1</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r w:rsidRPr="00383519">
              <w:rPr>
                <w:b/>
                <w:bCs/>
              </w:rPr>
              <w:t xml:space="preserve"> </w:t>
            </w:r>
            <w:r w:rsidR="00711E93" w:rsidRPr="00383519">
              <w:t>Сельское хозяйство</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xml:space="preserve">2 </w:t>
            </w:r>
          </w:p>
        </w:tc>
      </w:tr>
      <w:tr w:rsidR="00E1545A" w:rsidRPr="00383519" w:rsidTr="008A7342">
        <w:trPr>
          <w:trHeight w:val="328"/>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3</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194D8B" w:rsidRPr="00383519" w:rsidRDefault="00194D8B" w:rsidP="008A7342">
            <w:pPr>
              <w:pStyle w:val="a7"/>
            </w:pPr>
            <w:r w:rsidRPr="00383519">
              <w:t xml:space="preserve">Развитие промышленности и транспорта и торговли России в первой половине </w:t>
            </w:r>
            <w:r w:rsidRPr="00383519">
              <w:rPr>
                <w:lang w:val="en-US"/>
              </w:rPr>
              <w:t>XIX</w:t>
            </w:r>
            <w:r w:rsidRPr="00383519">
              <w:t xml:space="preserve"> века.</w:t>
            </w:r>
          </w:p>
          <w:p w:rsidR="00E1545A" w:rsidRPr="00383519" w:rsidRDefault="00E1545A" w:rsidP="008A7342">
            <w:pPr>
              <w:pStyle w:val="a7"/>
              <w:rPr>
                <w:rFonts w:eastAsia="Times New Roman"/>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xml:space="preserve">3 </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4</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0D22E4" w:rsidRPr="00383519" w:rsidRDefault="000D22E4" w:rsidP="008A7342">
            <w:pPr>
              <w:pStyle w:val="a7"/>
              <w:rPr>
                <w:rFonts w:eastAsia="Times New Roman"/>
                <w:b/>
              </w:rPr>
            </w:pPr>
            <w:r w:rsidRPr="00383519">
              <w:rPr>
                <w:rFonts w:eastAsia="Times New Roman"/>
                <w:b/>
              </w:rPr>
              <w:t>Российская империя в царствование Александра I</w:t>
            </w:r>
          </w:p>
          <w:p w:rsidR="00E1545A" w:rsidRPr="00383519" w:rsidRDefault="000D22E4" w:rsidP="008A7342">
            <w:pPr>
              <w:pStyle w:val="a7"/>
              <w:rPr>
                <w:rFonts w:eastAsia="Times New Roman"/>
              </w:rPr>
            </w:pPr>
            <w:r w:rsidRPr="00383519">
              <w:rPr>
                <w:rFonts w:eastAsia="Times New Roman"/>
                <w:b/>
              </w:rPr>
              <w:t>1801-1825гг</w:t>
            </w:r>
            <w:r w:rsidRPr="00383519">
              <w:rPr>
                <w:rFonts w:eastAsia="Times New Roman"/>
              </w:rPr>
              <w:t>.</w:t>
            </w:r>
            <w:r w:rsidR="00E1545A"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1</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194D8B" w:rsidRPr="00383519" w:rsidRDefault="00194D8B" w:rsidP="008A7342">
            <w:pPr>
              <w:pStyle w:val="a7"/>
              <w:rPr>
                <w:rFonts w:eastAsia="Times New Roman"/>
              </w:rPr>
            </w:pPr>
            <w:r w:rsidRPr="00383519">
              <w:rPr>
                <w:rFonts w:eastAsia="Times New Roman"/>
              </w:rPr>
              <w:t>Внутренняя и внешняя политика России в 1801-1811 гг.</w:t>
            </w:r>
          </w:p>
          <w:p w:rsidR="00E1545A" w:rsidRPr="00383519" w:rsidRDefault="00E1545A" w:rsidP="008A7342">
            <w:pPr>
              <w:pStyle w:val="a7"/>
              <w:rPr>
                <w:rFonts w:eastAsia="Times New Roman"/>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4</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5</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6E21C6" w:rsidRPr="00383519" w:rsidRDefault="006E21C6" w:rsidP="008A7342">
            <w:pPr>
              <w:pStyle w:val="a7"/>
            </w:pPr>
            <w:r w:rsidRPr="00383519">
              <w:t>Отечественная война 1812 г.</w:t>
            </w:r>
          </w:p>
          <w:p w:rsidR="00E1545A" w:rsidRPr="00383519" w:rsidRDefault="00E1545A" w:rsidP="008A7342">
            <w:pPr>
              <w:pStyle w:val="a7"/>
              <w:rPr>
                <w:rFonts w:eastAsia="Times New Roman"/>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5</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6</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3D6B97" w:rsidRPr="00383519" w:rsidRDefault="003D6B97" w:rsidP="008A7342">
            <w:pPr>
              <w:pStyle w:val="a7"/>
              <w:rPr>
                <w:rFonts w:eastAsia="Times New Roman"/>
              </w:rPr>
            </w:pPr>
            <w:r w:rsidRPr="00383519">
              <w:rPr>
                <w:rFonts w:eastAsia="Times New Roman"/>
              </w:rPr>
              <w:t>Внешняя и</w:t>
            </w:r>
            <w:r w:rsidR="00313548" w:rsidRPr="00383519">
              <w:rPr>
                <w:rFonts w:eastAsia="Times New Roman"/>
              </w:rPr>
              <w:t xml:space="preserve"> </w:t>
            </w:r>
            <w:r w:rsidRPr="00383519">
              <w:rPr>
                <w:rFonts w:eastAsia="Times New Roman"/>
              </w:rPr>
              <w:t>внутренняя политика России в 1815-1825 гг.</w:t>
            </w:r>
          </w:p>
          <w:p w:rsidR="00E1545A" w:rsidRPr="00383519" w:rsidRDefault="00E1545A" w:rsidP="008A7342">
            <w:pPr>
              <w:pStyle w:val="a7"/>
              <w:rPr>
                <w:rFonts w:eastAsia="Times New Roman"/>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6</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7</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3D6B97" w:rsidRPr="00383519" w:rsidRDefault="003D6B97" w:rsidP="008A7342">
            <w:pPr>
              <w:pStyle w:val="a7"/>
            </w:pPr>
            <w:r w:rsidRPr="00383519">
              <w:t>Общественная жизнь в России</w:t>
            </w:r>
            <w:r w:rsidR="008F5CC7" w:rsidRPr="00383519">
              <w:t xml:space="preserve"> в первой четверти XIX в.</w:t>
            </w:r>
          </w:p>
          <w:p w:rsidR="00E1545A" w:rsidRPr="00383519" w:rsidRDefault="00E1545A" w:rsidP="008A7342">
            <w:pPr>
              <w:pStyle w:val="a7"/>
              <w:rPr>
                <w:rFonts w:eastAsia="Times New Roman"/>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7</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8</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8F5CC7" w:rsidRPr="00383519" w:rsidRDefault="008F5CC7" w:rsidP="008A7342">
            <w:pPr>
              <w:pStyle w:val="a7"/>
            </w:pPr>
            <w:r w:rsidRPr="00383519">
              <w:t>Восстание декабристов и его значение</w:t>
            </w:r>
          </w:p>
          <w:p w:rsidR="00E1545A" w:rsidRPr="00383519" w:rsidRDefault="00E1545A" w:rsidP="008A7342">
            <w:pPr>
              <w:pStyle w:val="a7"/>
              <w:rPr>
                <w:rFonts w:eastAsia="Times New Roman"/>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8</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9</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8F5CC7" w:rsidP="008A7342">
            <w:pPr>
              <w:pStyle w:val="a7"/>
            </w:pPr>
            <w:r w:rsidRPr="00383519">
              <w:t>Внутренняя политика Николая I</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9</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10</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841A65" w:rsidP="008A7342">
            <w:pPr>
              <w:pStyle w:val="a7"/>
            </w:pPr>
            <w:r w:rsidRPr="00383519">
              <w:t>Социально-экономическая политика</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w:t>
            </w:r>
            <w:r w:rsidR="00DD7273">
              <w:rPr>
                <w:rFonts w:eastAsia="Times New Roman"/>
              </w:rPr>
              <w:t>0</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11</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841A65" w:rsidP="008A7342">
            <w:pPr>
              <w:pStyle w:val="a7"/>
              <w:rPr>
                <w:rFonts w:eastAsia="Times New Roman"/>
              </w:rPr>
            </w:pPr>
            <w:r w:rsidRPr="00383519">
              <w:rPr>
                <w:rFonts w:eastAsia="Times New Roman"/>
              </w:rPr>
              <w:t>2</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0C3564" w:rsidP="008A7342">
            <w:pPr>
              <w:pStyle w:val="a7"/>
              <w:rPr>
                <w:rFonts w:eastAsia="Times New Roman"/>
              </w:rPr>
            </w:pPr>
            <w:r w:rsidRPr="00383519">
              <w:t>Россия в «европейском оркестре» в 1826-1856 гг. Крымская война</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w:t>
            </w:r>
            <w:r w:rsidR="00DD7273">
              <w:rPr>
                <w:rFonts w:eastAsia="Times New Roman"/>
              </w:rPr>
              <w:t>1-12</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12</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0227E9" w:rsidP="008A7342">
            <w:pPr>
              <w:pStyle w:val="a7"/>
            </w:pPr>
            <w:r w:rsidRPr="00383519">
              <w:t>Общественно-политическая жизнь России1830—1840-х годов</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w:t>
            </w:r>
            <w:r w:rsidR="00DD7273">
              <w:rPr>
                <w:rFonts w:eastAsia="Times New Roman"/>
              </w:rPr>
              <w:t>3</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13</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r w:rsidR="00C56FFD" w:rsidRPr="00383519">
              <w:rPr>
                <w:b/>
                <w:bCs/>
              </w:rPr>
              <w:t xml:space="preserve">Российская культура первой половины XIX века </w:t>
            </w:r>
            <w:r w:rsidR="000D22E4" w:rsidRPr="00383519">
              <w:t>(3</w:t>
            </w:r>
            <w:r w:rsidR="00C56FFD" w:rsidRPr="00383519">
              <w:t xml:space="preserve"> часа)</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C56FFD" w:rsidP="008A7342">
            <w:pPr>
              <w:pStyle w:val="a7"/>
            </w:pPr>
            <w:r w:rsidRPr="00383519">
              <w:t>Просвещение и наука</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w:t>
            </w:r>
            <w:r w:rsidR="00DD7273">
              <w:rPr>
                <w:rFonts w:eastAsia="Times New Roman"/>
              </w:rPr>
              <w:t>4</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14</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0C3564" w:rsidRPr="00DB47FE" w:rsidRDefault="00947759" w:rsidP="008A7342">
            <w:pPr>
              <w:pStyle w:val="a7"/>
            </w:pPr>
            <w:r w:rsidRPr="00383519">
              <w:t>Литература как главное действующее лицо российской</w:t>
            </w:r>
            <w:r w:rsidR="00DB47FE">
              <w:t xml:space="preserve"> к</w:t>
            </w:r>
            <w:r w:rsidRPr="00383519">
              <w:t>ультуры</w:t>
            </w:r>
            <w:r w:rsidR="000C3564" w:rsidRPr="00383519">
              <w:t>. Архитектура, живопись, музыка, театр .</w:t>
            </w:r>
          </w:p>
          <w:p w:rsidR="00E1545A" w:rsidRPr="00383519" w:rsidRDefault="00E1545A" w:rsidP="008A7342">
            <w:pPr>
              <w:pStyle w:val="a7"/>
              <w:rPr>
                <w:rFonts w:eastAsia="Times New Roman"/>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lastRenderedPageBreak/>
              <w:t>1</w:t>
            </w:r>
            <w:r w:rsidR="00DD7273">
              <w:rPr>
                <w:rFonts w:eastAsia="Times New Roman"/>
              </w:rPr>
              <w:t>5</w:t>
            </w:r>
          </w:p>
        </w:tc>
      </w:tr>
      <w:tr w:rsidR="00E1545A" w:rsidRPr="00383519" w:rsidTr="008A7342">
        <w:trPr>
          <w:trHeight w:val="328"/>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lastRenderedPageBreak/>
              <w:t>15</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1</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B310A1" w:rsidP="008A7342">
            <w:pPr>
              <w:pStyle w:val="a7"/>
            </w:pPr>
            <w:r w:rsidRPr="00383519">
              <w:t>Повторение и контроль</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16</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16.</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B310A1" w:rsidP="008A7342">
            <w:pPr>
              <w:pStyle w:val="a7"/>
              <w:rPr>
                <w:rFonts w:eastAsia="Times New Roman"/>
              </w:rPr>
            </w:pPr>
            <w:r w:rsidRPr="00383519">
              <w:rPr>
                <w:rFonts w:eastAsia="Times New Roman"/>
                <w:b/>
                <w:bCs/>
              </w:rPr>
              <w:t xml:space="preserve">Эпоха Великих реформ </w:t>
            </w:r>
            <w:r w:rsidR="000D22E4" w:rsidRPr="00383519">
              <w:rPr>
                <w:rFonts w:eastAsia="Times New Roman"/>
              </w:rPr>
              <w:t>(9</w:t>
            </w:r>
            <w:r w:rsidRPr="00383519">
              <w:rPr>
                <w:rFonts w:eastAsia="Times New Roman"/>
              </w:rPr>
              <w:t xml:space="preserve"> часов)</w:t>
            </w:r>
            <w:r w:rsidR="00E1545A"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B310A1" w:rsidP="008A7342">
            <w:pPr>
              <w:pStyle w:val="a7"/>
            </w:pPr>
            <w:r w:rsidRPr="00383519">
              <w:t>Отмена крепостного права</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17</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17</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0C3564" w:rsidP="008A7342">
            <w:pPr>
              <w:pStyle w:val="a7"/>
              <w:rPr>
                <w:rFonts w:eastAsia="Times New Roman"/>
              </w:rPr>
            </w:pPr>
            <w:r w:rsidRPr="00383519">
              <w:t>Последующие реформы</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18</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18</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CF5C9C" w:rsidP="008A7342">
            <w:pPr>
              <w:pStyle w:val="a7"/>
            </w:pPr>
            <w:r w:rsidRPr="00383519">
              <w:t>Внешняя политика Александра II</w:t>
            </w:r>
            <w:r w:rsidR="000C3564" w:rsidRPr="00383519">
              <w:t xml:space="preserve"> в 1850-1880гг.</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19</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19</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CF5C9C" w:rsidP="008A7342">
            <w:pPr>
              <w:pStyle w:val="a7"/>
            </w:pPr>
            <w:r w:rsidRPr="00383519">
              <w:t>Либеральный и революционный общественно-политические лагери в 1860—1870-е годы</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2</w:t>
            </w:r>
            <w:r w:rsidR="00DD7273">
              <w:rPr>
                <w:rFonts w:eastAsia="Times New Roman"/>
              </w:rPr>
              <w:t>0</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20</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1</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CB47B8" w:rsidP="008A7342">
            <w:pPr>
              <w:pStyle w:val="a7"/>
            </w:pPr>
            <w:r w:rsidRPr="00383519">
              <w:t>Основные направления в народничестве</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2</w:t>
            </w:r>
            <w:r w:rsidR="00DD7273">
              <w:rPr>
                <w:rFonts w:eastAsia="Times New Roman"/>
              </w:rPr>
              <w:t>1</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21</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1</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CB47B8" w:rsidP="008A7342">
            <w:pPr>
              <w:pStyle w:val="a7"/>
            </w:pPr>
            <w:r w:rsidRPr="00383519">
              <w:t xml:space="preserve">Внутренняя политика Александра III. </w:t>
            </w:r>
            <w:r w:rsidR="000C3564" w:rsidRPr="00383519">
              <w:t>Контрреформы.</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2</w:t>
            </w:r>
            <w:r w:rsidR="00DD7273">
              <w:rPr>
                <w:rFonts w:eastAsia="Times New Roman"/>
              </w:rPr>
              <w:t>2</w:t>
            </w:r>
          </w:p>
        </w:tc>
      </w:tr>
      <w:tr w:rsidR="00E1545A" w:rsidRPr="00383519" w:rsidTr="008A7342">
        <w:trPr>
          <w:trHeight w:val="39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22</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1</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0C3564" w:rsidP="008A7342">
            <w:pPr>
              <w:pStyle w:val="a7"/>
            </w:pPr>
            <w:r w:rsidRPr="00383519">
              <w:t>Внешняя политика России в 1880-начале 1890-х гг.</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2</w:t>
            </w:r>
            <w:r w:rsidR="00DD7273">
              <w:rPr>
                <w:rFonts w:eastAsia="Times New Roman"/>
              </w:rPr>
              <w:t>3</w:t>
            </w:r>
          </w:p>
        </w:tc>
      </w:tr>
      <w:tr w:rsidR="00E1545A" w:rsidRPr="00383519" w:rsidTr="008A7342">
        <w:trPr>
          <w:trHeight w:val="328"/>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23</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FB1005" w:rsidP="008A7342">
            <w:pPr>
              <w:pStyle w:val="a7"/>
            </w:pPr>
            <w:r w:rsidRPr="00383519">
              <w:t>Массовое и революционное движение в 1880-х —начале 1890-х</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xml:space="preserve">    2</w:t>
            </w:r>
            <w:r w:rsidR="00DD7273">
              <w:rPr>
                <w:rFonts w:eastAsia="Times New Roman"/>
              </w:rPr>
              <w:t>4</w:t>
            </w:r>
          </w:p>
        </w:tc>
      </w:tr>
      <w:tr w:rsidR="00E1545A" w:rsidRPr="00383519" w:rsidTr="008A7342">
        <w:trPr>
          <w:trHeight w:val="311"/>
        </w:trPr>
        <w:tc>
          <w:tcPr>
            <w:tcW w:w="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24</w:t>
            </w:r>
            <w:r w:rsidR="00E1545A" w:rsidRPr="00383519">
              <w:rPr>
                <w:rFonts w:eastAsia="Times New Roman"/>
              </w:rPr>
              <w:t>.</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1 </w:t>
            </w:r>
          </w:p>
        </w:tc>
        <w:tc>
          <w:tcPr>
            <w:tcW w:w="560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4E2BC0" w:rsidP="008A7342">
            <w:pPr>
              <w:pStyle w:val="a7"/>
            </w:pPr>
            <w:r w:rsidRPr="00383519">
              <w:t>Религиозная политика в России в XIX в.</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2</w:t>
            </w:r>
            <w:r w:rsidR="00DD7273">
              <w:rPr>
                <w:rFonts w:eastAsia="Times New Roman"/>
              </w:rPr>
              <w:t>5</w:t>
            </w:r>
          </w:p>
        </w:tc>
      </w:tr>
      <w:tr w:rsidR="00E1545A" w:rsidRPr="00383519" w:rsidTr="008A7342">
        <w:trPr>
          <w:trHeight w:val="467"/>
        </w:trPr>
        <w:tc>
          <w:tcPr>
            <w:tcW w:w="855"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25</w:t>
            </w:r>
          </w:p>
        </w:tc>
        <w:tc>
          <w:tcPr>
            <w:tcW w:w="1687" w:type="dxa"/>
            <w:tcBorders>
              <w:top w:val="nil"/>
              <w:left w:val="nil"/>
              <w:bottom w:val="single" w:sz="4" w:space="0" w:color="auto"/>
              <w:right w:val="single" w:sz="8" w:space="0" w:color="auto"/>
            </w:tcBorders>
            <w:tcMar>
              <w:top w:w="0" w:type="dxa"/>
              <w:left w:w="108" w:type="dxa"/>
              <w:bottom w:w="0" w:type="dxa"/>
              <w:right w:w="108" w:type="dxa"/>
            </w:tcMar>
            <w:hideMark/>
          </w:tcPr>
          <w:p w:rsidR="007B676A" w:rsidRPr="00383519" w:rsidRDefault="007B676A" w:rsidP="008A7342">
            <w:pPr>
              <w:pStyle w:val="a7"/>
              <w:rPr>
                <w:b/>
                <w:bCs/>
              </w:rPr>
            </w:pPr>
            <w:r w:rsidRPr="00383519">
              <w:rPr>
                <w:b/>
                <w:bCs/>
              </w:rPr>
              <w:t>Социально-экономическое развитие России</w:t>
            </w:r>
          </w:p>
          <w:p w:rsidR="00E1545A" w:rsidRPr="00383519" w:rsidRDefault="007B676A" w:rsidP="008A7342">
            <w:pPr>
              <w:pStyle w:val="a7"/>
              <w:rPr>
                <w:rFonts w:eastAsia="Times New Roman"/>
              </w:rPr>
            </w:pPr>
            <w:r w:rsidRPr="00383519">
              <w:rPr>
                <w:b/>
                <w:bCs/>
              </w:rPr>
              <w:t xml:space="preserve">во второй половине XIX века </w:t>
            </w:r>
            <w:r w:rsidRPr="00383519">
              <w:t>(4 часа</w:t>
            </w:r>
            <w:r w:rsidR="00E1545A" w:rsidRPr="00383519">
              <w:rPr>
                <w:rFonts w:eastAsia="Times New Roman"/>
              </w:rPr>
              <w:t> </w:t>
            </w:r>
          </w:p>
        </w:tc>
        <w:tc>
          <w:tcPr>
            <w:tcW w:w="848" w:type="dxa"/>
            <w:tcBorders>
              <w:top w:val="nil"/>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w:t>
            </w:r>
          </w:p>
        </w:tc>
        <w:tc>
          <w:tcPr>
            <w:tcW w:w="5600" w:type="dxa"/>
            <w:tcBorders>
              <w:top w:val="nil"/>
              <w:left w:val="nil"/>
              <w:bottom w:val="single" w:sz="4" w:space="0" w:color="auto"/>
              <w:right w:val="single" w:sz="8" w:space="0" w:color="auto"/>
            </w:tcBorders>
            <w:tcMar>
              <w:top w:w="0" w:type="dxa"/>
              <w:left w:w="108" w:type="dxa"/>
              <w:bottom w:w="0" w:type="dxa"/>
              <w:right w:w="108" w:type="dxa"/>
            </w:tcMar>
            <w:hideMark/>
          </w:tcPr>
          <w:p w:rsidR="00E1545A" w:rsidRPr="00383519" w:rsidRDefault="007B676A" w:rsidP="008A7342">
            <w:pPr>
              <w:pStyle w:val="a7"/>
            </w:pPr>
            <w:r w:rsidRPr="00383519">
              <w:t>Развитие сельского хозяйства</w:t>
            </w:r>
          </w:p>
        </w:tc>
        <w:tc>
          <w:tcPr>
            <w:tcW w:w="1180" w:type="dxa"/>
            <w:tcBorders>
              <w:top w:val="nil"/>
              <w:left w:val="nil"/>
              <w:bottom w:val="single" w:sz="4"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26</w:t>
            </w:r>
          </w:p>
        </w:tc>
      </w:tr>
      <w:tr w:rsidR="00E1545A" w:rsidRPr="00383519" w:rsidTr="008A7342">
        <w:trPr>
          <w:trHeight w:val="414"/>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26</w:t>
            </w:r>
            <w:r w:rsidR="00E1545A" w:rsidRPr="00383519">
              <w:rPr>
                <w:rFonts w:eastAsia="Times New Roman"/>
              </w:rPr>
              <w:t>.</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1</w:t>
            </w: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7B676A" w:rsidP="008A7342">
            <w:pPr>
              <w:pStyle w:val="a7"/>
            </w:pPr>
            <w:r w:rsidRPr="00383519">
              <w:t>Промышленность, банковское дело, торговля транспорт</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27</w:t>
            </w:r>
          </w:p>
        </w:tc>
      </w:tr>
      <w:tr w:rsidR="00E1545A" w:rsidRPr="00383519" w:rsidTr="008A7342">
        <w:trPr>
          <w:trHeight w:val="374"/>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1545A" w:rsidRPr="00383519" w:rsidRDefault="00E1545A" w:rsidP="008A7342">
            <w:pPr>
              <w:pStyle w:val="a7"/>
              <w:rPr>
                <w:rFonts w:eastAsia="Times New Roman"/>
              </w:rPr>
            </w:pPr>
          </w:p>
          <w:p w:rsidR="00E1545A" w:rsidRPr="00383519" w:rsidRDefault="00903EC3" w:rsidP="008A7342">
            <w:pPr>
              <w:pStyle w:val="a7"/>
              <w:rPr>
                <w:rFonts w:eastAsia="Times New Roman"/>
              </w:rPr>
            </w:pPr>
            <w:r w:rsidRPr="00383519">
              <w:rPr>
                <w:rFonts w:eastAsia="Times New Roman"/>
              </w:rPr>
              <w:t>27</w:t>
            </w:r>
            <w:r w:rsidR="00E1545A" w:rsidRPr="00383519">
              <w:rPr>
                <w:rFonts w:eastAsia="Times New Roman"/>
              </w:rPr>
              <w:t>.</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6728E" w:rsidRPr="00383519" w:rsidRDefault="0046728E" w:rsidP="008A7342">
            <w:pPr>
              <w:pStyle w:val="a7"/>
            </w:pPr>
            <w:r w:rsidRPr="00383519">
              <w:t>Повседневная жизнь основных слоев населения страны</w:t>
            </w:r>
          </w:p>
          <w:p w:rsidR="00E1545A" w:rsidRPr="00383519" w:rsidRDefault="0046728E" w:rsidP="008A7342">
            <w:pPr>
              <w:pStyle w:val="a7"/>
              <w:rPr>
                <w:rFonts w:eastAsia="Times New Roman"/>
              </w:rPr>
            </w:pPr>
            <w:r w:rsidRPr="00383519">
              <w:t>в XIX в.</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28</w:t>
            </w:r>
          </w:p>
        </w:tc>
      </w:tr>
      <w:tr w:rsidR="00E1545A" w:rsidRPr="00383519" w:rsidTr="008A7342">
        <w:trPr>
          <w:trHeight w:val="430"/>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1545A" w:rsidRPr="00383519" w:rsidRDefault="00E1545A" w:rsidP="008A7342">
            <w:pPr>
              <w:pStyle w:val="a7"/>
              <w:rPr>
                <w:rFonts w:eastAsia="Times New Roman"/>
              </w:rPr>
            </w:pPr>
          </w:p>
          <w:p w:rsidR="00E1545A" w:rsidRPr="00383519" w:rsidRDefault="00903EC3" w:rsidP="008A7342">
            <w:pPr>
              <w:pStyle w:val="a7"/>
              <w:rPr>
                <w:rFonts w:eastAsia="Times New Roman"/>
              </w:rPr>
            </w:pPr>
            <w:r w:rsidRPr="00383519">
              <w:rPr>
                <w:rFonts w:eastAsia="Times New Roman"/>
              </w:rPr>
              <w:t>28</w:t>
            </w:r>
            <w:r w:rsidR="00E1545A" w:rsidRPr="00383519">
              <w:rPr>
                <w:rFonts w:eastAsia="Times New Roman"/>
              </w:rPr>
              <w:t>.</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46728E" w:rsidP="008A7342">
            <w:pPr>
              <w:pStyle w:val="a7"/>
            </w:pPr>
            <w:r w:rsidRPr="00383519">
              <w:rPr>
                <w:b/>
                <w:bCs/>
              </w:rPr>
              <w:t xml:space="preserve">Русская культура второй половины XIX века </w:t>
            </w:r>
            <w:r w:rsidR="00112970" w:rsidRPr="00383519">
              <w:t>(3 часа</w:t>
            </w:r>
            <w:r w:rsidRPr="00383519">
              <w:t>)</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382E68" w:rsidP="008A7342">
            <w:pPr>
              <w:pStyle w:val="a7"/>
            </w:pPr>
            <w:r w:rsidRPr="00383519">
              <w:t>2</w:t>
            </w: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6728E" w:rsidRPr="00383519" w:rsidRDefault="0046728E" w:rsidP="008A7342">
            <w:pPr>
              <w:pStyle w:val="a7"/>
              <w:rPr>
                <w:b/>
                <w:bCs/>
              </w:rPr>
            </w:pPr>
            <w:r w:rsidRPr="00383519">
              <w:rPr>
                <w:b/>
                <w:bCs/>
              </w:rPr>
              <w:t xml:space="preserve">36—37 </w:t>
            </w:r>
            <w:r w:rsidRPr="00383519">
              <w:t>(</w:t>
            </w:r>
            <w:r w:rsidRPr="00383519">
              <w:rPr>
                <w:i/>
                <w:iCs/>
              </w:rPr>
              <w:t>28</w:t>
            </w:r>
            <w:r w:rsidRPr="00383519">
              <w:t>)</w:t>
            </w:r>
            <w:r w:rsidRPr="00383519">
              <w:rPr>
                <w:b/>
                <w:bCs/>
              </w:rPr>
              <w:t>.</w:t>
            </w:r>
          </w:p>
          <w:p w:rsidR="00E1545A" w:rsidRPr="00383519" w:rsidRDefault="0046728E" w:rsidP="008A7342">
            <w:pPr>
              <w:pStyle w:val="a7"/>
            </w:pPr>
            <w:r w:rsidRPr="00383519">
              <w:t>Просвещение и наука</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29-30</w:t>
            </w:r>
          </w:p>
        </w:tc>
      </w:tr>
      <w:tr w:rsidR="00E1545A" w:rsidRPr="00383519" w:rsidTr="008A7342">
        <w:trPr>
          <w:trHeight w:val="449"/>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1545A" w:rsidRPr="00383519" w:rsidRDefault="00903EC3" w:rsidP="008A7342">
            <w:pPr>
              <w:pStyle w:val="a7"/>
              <w:rPr>
                <w:rFonts w:eastAsia="Times New Roman"/>
              </w:rPr>
            </w:pPr>
            <w:r w:rsidRPr="00383519">
              <w:rPr>
                <w:rFonts w:eastAsia="Times New Roman"/>
              </w:rPr>
              <w:t>29</w:t>
            </w:r>
            <w:r w:rsidR="00E1545A" w:rsidRPr="00383519">
              <w:rPr>
                <w:rFonts w:eastAsia="Times New Roman"/>
              </w:rPr>
              <w:t>.</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46728E" w:rsidP="008A7342">
            <w:pPr>
              <w:pStyle w:val="a7"/>
            </w:pPr>
            <w:r w:rsidRPr="00383519">
              <w:t>Периодическая печать и литература</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3</w:t>
            </w:r>
            <w:r w:rsidR="00DD7273">
              <w:rPr>
                <w:rFonts w:eastAsia="Times New Roman"/>
              </w:rPr>
              <w:t>1</w:t>
            </w:r>
          </w:p>
        </w:tc>
      </w:tr>
      <w:tr w:rsidR="00E1545A" w:rsidRPr="00383519" w:rsidTr="008A7342">
        <w:trPr>
          <w:trHeight w:val="449"/>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30</w:t>
            </w:r>
            <w:r w:rsidR="00E1545A" w:rsidRPr="00383519">
              <w:rPr>
                <w:rFonts w:eastAsia="Times New Roman"/>
              </w:rPr>
              <w:t>.</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382E68" w:rsidP="008A7342">
            <w:pPr>
              <w:pStyle w:val="a7"/>
            </w:pPr>
            <w:r w:rsidRPr="00383519">
              <w:t>Новые течения в архитектуре, живописи, театральном</w:t>
            </w:r>
            <w:r w:rsidR="00383519">
              <w:t xml:space="preserve"> </w:t>
            </w:r>
            <w:r w:rsidRPr="00383519">
              <w:t>искусстве,</w:t>
            </w:r>
            <w:r w:rsidR="00383519">
              <w:t xml:space="preserve"> </w:t>
            </w:r>
            <w:r w:rsidRPr="00383519">
              <w:t xml:space="preserve">музыке </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3</w:t>
            </w:r>
            <w:r w:rsidR="00DD7273">
              <w:rPr>
                <w:rFonts w:eastAsia="Times New Roman"/>
              </w:rPr>
              <w:t>2</w:t>
            </w:r>
          </w:p>
        </w:tc>
      </w:tr>
      <w:tr w:rsidR="00E1545A" w:rsidRPr="00383519" w:rsidTr="008A7342">
        <w:trPr>
          <w:trHeight w:val="411"/>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31</w:t>
            </w:r>
            <w:r w:rsidR="00E1545A" w:rsidRPr="00383519">
              <w:rPr>
                <w:rFonts w:eastAsia="Times New Roman"/>
              </w:rPr>
              <w:t>.</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382E68" w:rsidP="008A7342">
            <w:pPr>
              <w:pStyle w:val="a7"/>
              <w:rPr>
                <w:rFonts w:eastAsia="Times New Roman"/>
              </w:rPr>
            </w:pPr>
            <w:r w:rsidRPr="00383519">
              <w:rPr>
                <w:b/>
                <w:bCs/>
              </w:rPr>
              <w:t xml:space="preserve">Россия в конце XIX — начале ХХ века </w:t>
            </w:r>
            <w:r w:rsidR="00112970" w:rsidRPr="00383519">
              <w:t>(11</w:t>
            </w:r>
            <w:r w:rsidRPr="00383519">
              <w:t xml:space="preserve"> часов)</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A86F42" w:rsidP="008A7342">
            <w:pPr>
              <w:pStyle w:val="a7"/>
              <w:rPr>
                <w:bCs/>
              </w:rPr>
            </w:pPr>
            <w:r w:rsidRPr="00383519">
              <w:rPr>
                <w:bCs/>
              </w:rPr>
              <w:t>Экономическое развитие России: город и деревня</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b/>
                <w:bCs/>
              </w:rPr>
            </w:pPr>
            <w:r w:rsidRPr="00383519">
              <w:rPr>
                <w:b/>
                <w:bCs/>
              </w:rPr>
              <w:t xml:space="preserve">      3</w:t>
            </w:r>
            <w:r w:rsidR="00DD7273">
              <w:rPr>
                <w:b/>
                <w:bCs/>
              </w:rPr>
              <w:t>3</w:t>
            </w:r>
          </w:p>
        </w:tc>
      </w:tr>
      <w:tr w:rsidR="00E1545A" w:rsidRPr="00383519" w:rsidTr="008A7342">
        <w:trPr>
          <w:trHeight w:val="19"/>
        </w:trPr>
        <w:tc>
          <w:tcPr>
            <w:tcW w:w="855"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32</w:t>
            </w:r>
            <w:r w:rsidR="00E1545A" w:rsidRPr="00383519">
              <w:rPr>
                <w:rFonts w:eastAsia="Times New Roman"/>
              </w:rPr>
              <w:t>.</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848"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5600"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382E68" w:rsidP="008A7342">
            <w:pPr>
              <w:pStyle w:val="a7"/>
            </w:pPr>
            <w:r w:rsidRPr="00383519">
              <w:t>Социальные,</w:t>
            </w:r>
            <w:r w:rsidR="00650B31">
              <w:t xml:space="preserve"> </w:t>
            </w:r>
            <w:r w:rsidRPr="00383519">
              <w:t>религиозные и национальные отношения в империи</w:t>
            </w:r>
          </w:p>
        </w:tc>
        <w:tc>
          <w:tcPr>
            <w:tcW w:w="1180"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DD7273" w:rsidP="008A7342">
            <w:pPr>
              <w:pStyle w:val="a7"/>
              <w:rPr>
                <w:rFonts w:eastAsia="Times New Roman"/>
              </w:rPr>
            </w:pPr>
            <w:r>
              <w:rPr>
                <w:rFonts w:eastAsia="Times New Roman"/>
              </w:rPr>
              <w:t>34</w:t>
            </w:r>
          </w:p>
        </w:tc>
      </w:tr>
      <w:tr w:rsidR="00E1545A" w:rsidRPr="00383519" w:rsidTr="008A7342">
        <w:trPr>
          <w:trHeight w:val="243"/>
        </w:trPr>
        <w:tc>
          <w:tcPr>
            <w:tcW w:w="0" w:type="auto"/>
            <w:vMerge/>
            <w:tcBorders>
              <w:top w:val="single" w:sz="4" w:space="0" w:color="auto"/>
              <w:left w:val="single" w:sz="4" w:space="0" w:color="auto"/>
              <w:bottom w:val="single" w:sz="4" w:space="0" w:color="auto"/>
              <w:right w:val="single" w:sz="8" w:space="0" w:color="auto"/>
            </w:tcBorders>
            <w:vAlign w:val="center"/>
            <w:hideMark/>
          </w:tcPr>
          <w:p w:rsidR="00E1545A" w:rsidRPr="00383519" w:rsidRDefault="00E1545A" w:rsidP="008A7342">
            <w:pPr>
              <w:pStyle w:val="a7"/>
              <w:rPr>
                <w:rFonts w:eastAsia="Times New Roman"/>
              </w:rPr>
            </w:pP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0" w:type="auto"/>
            <w:vMerge/>
            <w:tcBorders>
              <w:top w:val="single" w:sz="4" w:space="0" w:color="auto"/>
              <w:left w:val="nil"/>
              <w:bottom w:val="single" w:sz="4" w:space="0" w:color="auto"/>
              <w:right w:val="single" w:sz="8" w:space="0" w:color="auto"/>
            </w:tcBorders>
            <w:vAlign w:val="center"/>
            <w:hideMark/>
          </w:tcPr>
          <w:p w:rsidR="00E1545A" w:rsidRPr="00383519" w:rsidRDefault="00E1545A" w:rsidP="008A7342">
            <w:pPr>
              <w:pStyle w:val="a7"/>
            </w:pPr>
          </w:p>
        </w:tc>
        <w:tc>
          <w:tcPr>
            <w:tcW w:w="0" w:type="auto"/>
            <w:vMerge/>
            <w:tcBorders>
              <w:top w:val="single" w:sz="4" w:space="0" w:color="auto"/>
              <w:left w:val="nil"/>
              <w:bottom w:val="single" w:sz="4" w:space="0" w:color="auto"/>
              <w:right w:val="single" w:sz="8" w:space="0" w:color="auto"/>
            </w:tcBorders>
            <w:vAlign w:val="center"/>
            <w:hideMark/>
          </w:tcPr>
          <w:p w:rsidR="00E1545A" w:rsidRPr="00383519" w:rsidRDefault="00E1545A" w:rsidP="008A7342">
            <w:pPr>
              <w:pStyle w:val="a7"/>
              <w:rPr>
                <w:rFonts w:eastAsia="Times New Roman"/>
              </w:rPr>
            </w:pPr>
          </w:p>
        </w:tc>
        <w:tc>
          <w:tcPr>
            <w:tcW w:w="0" w:type="auto"/>
            <w:vMerge/>
            <w:tcBorders>
              <w:top w:val="single" w:sz="4" w:space="0" w:color="auto"/>
              <w:left w:val="nil"/>
              <w:bottom w:val="single" w:sz="4" w:space="0" w:color="auto"/>
              <w:right w:val="single" w:sz="8" w:space="0" w:color="auto"/>
            </w:tcBorders>
            <w:vAlign w:val="center"/>
            <w:hideMark/>
          </w:tcPr>
          <w:p w:rsidR="00E1545A" w:rsidRPr="00383519" w:rsidRDefault="00E1545A" w:rsidP="008A7342">
            <w:pPr>
              <w:pStyle w:val="a7"/>
              <w:rPr>
                <w:rFonts w:eastAsia="Times New Roman"/>
              </w:rPr>
            </w:pPr>
          </w:p>
        </w:tc>
      </w:tr>
      <w:tr w:rsidR="00E1545A" w:rsidRPr="00383519" w:rsidTr="008A7342">
        <w:trPr>
          <w:trHeight w:val="766"/>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33-34</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45A" w:rsidRPr="00383519" w:rsidRDefault="00C56E47" w:rsidP="008A7342">
            <w:pPr>
              <w:pStyle w:val="a7"/>
            </w:pPr>
            <w:r w:rsidRPr="00383519">
              <w:t>Государство и общество на рубеже веков</w:t>
            </w:r>
          </w:p>
          <w:p w:rsidR="00E1545A" w:rsidRPr="00383519" w:rsidRDefault="00E1545A" w:rsidP="008A7342">
            <w:pPr>
              <w:pStyle w:val="a7"/>
              <w:rPr>
                <w:rFonts w:eastAsia="Times New Roman"/>
              </w:rPr>
            </w:pP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45A" w:rsidRPr="00383519" w:rsidRDefault="00E1545A" w:rsidP="008A7342">
            <w:pPr>
              <w:pStyle w:val="a7"/>
              <w:rPr>
                <w:rFonts w:eastAsia="Times New Roman"/>
              </w:rPr>
            </w:pPr>
          </w:p>
          <w:p w:rsidR="00E1545A" w:rsidRPr="00383519" w:rsidRDefault="00DD7273" w:rsidP="008A7342">
            <w:pPr>
              <w:pStyle w:val="a7"/>
              <w:rPr>
                <w:rFonts w:eastAsia="Times New Roman"/>
              </w:rPr>
            </w:pPr>
            <w:r>
              <w:rPr>
                <w:rFonts w:eastAsia="Times New Roman"/>
              </w:rPr>
              <w:t>35</w:t>
            </w:r>
          </w:p>
        </w:tc>
      </w:tr>
      <w:tr w:rsidR="00E1545A" w:rsidRPr="00383519" w:rsidTr="008A7342">
        <w:trPr>
          <w:trHeight w:val="435"/>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E1545A" w:rsidRPr="00383519" w:rsidRDefault="00903EC3" w:rsidP="008A7342">
            <w:pPr>
              <w:pStyle w:val="a7"/>
              <w:rPr>
                <w:rFonts w:eastAsia="Times New Roman"/>
              </w:rPr>
            </w:pPr>
            <w:r w:rsidRPr="00383519">
              <w:rPr>
                <w:rFonts w:eastAsia="Times New Roman"/>
              </w:rPr>
              <w:t>35</w:t>
            </w:r>
            <w:r w:rsidR="00E1545A" w:rsidRPr="00383519">
              <w:rPr>
                <w:rFonts w:eastAsia="Times New Roman"/>
              </w:rPr>
              <w:t>.</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p w:rsidR="00382E68" w:rsidRPr="00383519" w:rsidRDefault="00382E68"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45A" w:rsidRPr="00383519" w:rsidRDefault="006D7B19" w:rsidP="008A7342">
            <w:pPr>
              <w:pStyle w:val="a7"/>
            </w:pPr>
            <w:r w:rsidRPr="00383519">
              <w:t>1905 год — революция и самодержавие</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1545A" w:rsidRPr="00383519" w:rsidRDefault="00E1545A" w:rsidP="008A7342">
            <w:pPr>
              <w:pStyle w:val="a7"/>
              <w:rPr>
                <w:rFonts w:eastAsia="Times New Roman"/>
              </w:rPr>
            </w:pPr>
            <w:r w:rsidRPr="00383519">
              <w:rPr>
                <w:rFonts w:eastAsia="Times New Roman"/>
              </w:rPr>
              <w:t xml:space="preserve">      </w:t>
            </w:r>
            <w:r w:rsidR="00DD7273">
              <w:rPr>
                <w:rFonts w:eastAsia="Times New Roman"/>
              </w:rPr>
              <w:t>36</w:t>
            </w:r>
          </w:p>
        </w:tc>
      </w:tr>
      <w:tr w:rsidR="006D7B19" w:rsidRPr="00383519" w:rsidTr="008A7342">
        <w:trPr>
          <w:trHeight w:val="569"/>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D7B19" w:rsidRPr="00383519" w:rsidRDefault="00903EC3" w:rsidP="008A7342">
            <w:pPr>
              <w:pStyle w:val="a7"/>
              <w:rPr>
                <w:rFonts w:eastAsia="Times New Roman"/>
              </w:rPr>
            </w:pPr>
            <w:r w:rsidRPr="00383519">
              <w:rPr>
                <w:rFonts w:eastAsia="Times New Roman"/>
              </w:rPr>
              <w:t>36.</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p w:rsidR="006D7B19" w:rsidRPr="00383519" w:rsidRDefault="006D7B19"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r w:rsidRPr="00383519">
              <w:t>Начало многопартийности</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DD7273" w:rsidP="008A7342">
            <w:pPr>
              <w:pStyle w:val="a7"/>
              <w:rPr>
                <w:rFonts w:eastAsia="Times New Roman"/>
              </w:rPr>
            </w:pPr>
            <w:r>
              <w:rPr>
                <w:rFonts w:eastAsia="Times New Roman"/>
              </w:rPr>
              <w:t>37</w:t>
            </w:r>
          </w:p>
        </w:tc>
      </w:tr>
      <w:tr w:rsidR="006D7B19" w:rsidRPr="00383519" w:rsidTr="008A7342">
        <w:trPr>
          <w:trHeight w:val="360"/>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D7B19" w:rsidRPr="00383519" w:rsidRDefault="00903EC3" w:rsidP="008A7342">
            <w:pPr>
              <w:pStyle w:val="a7"/>
              <w:rPr>
                <w:rFonts w:eastAsia="Times New Roman"/>
              </w:rPr>
            </w:pPr>
            <w:r w:rsidRPr="00383519">
              <w:rPr>
                <w:rFonts w:eastAsia="Times New Roman"/>
              </w:rPr>
              <w:t>37.</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r w:rsidRPr="00383519">
              <w:t>Завершающий период революции</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DD7273" w:rsidP="008A7342">
            <w:pPr>
              <w:pStyle w:val="a7"/>
              <w:rPr>
                <w:rFonts w:eastAsia="Times New Roman"/>
              </w:rPr>
            </w:pPr>
            <w:r>
              <w:rPr>
                <w:rFonts w:eastAsia="Times New Roman"/>
              </w:rPr>
              <w:t>38</w:t>
            </w:r>
          </w:p>
        </w:tc>
      </w:tr>
      <w:tr w:rsidR="006D7B19" w:rsidRPr="00383519" w:rsidTr="008A7342">
        <w:trPr>
          <w:trHeight w:val="495"/>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D7B19" w:rsidRPr="00383519" w:rsidRDefault="00903EC3" w:rsidP="008A7342">
            <w:pPr>
              <w:pStyle w:val="a7"/>
              <w:rPr>
                <w:rFonts w:eastAsia="Times New Roman"/>
              </w:rPr>
            </w:pPr>
            <w:r w:rsidRPr="00383519">
              <w:rPr>
                <w:rFonts w:eastAsia="Times New Roman"/>
              </w:rPr>
              <w:t>38</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p w:rsidR="006D7B19" w:rsidRPr="00383519" w:rsidRDefault="006D7B19"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r w:rsidRPr="00383519">
              <w:t>Общество и власть после Первой российской революции</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DD7273" w:rsidP="008A7342">
            <w:pPr>
              <w:pStyle w:val="a7"/>
              <w:rPr>
                <w:rFonts w:eastAsia="Times New Roman"/>
              </w:rPr>
            </w:pPr>
            <w:r>
              <w:rPr>
                <w:rFonts w:eastAsia="Times New Roman"/>
              </w:rPr>
              <w:t>39</w:t>
            </w:r>
          </w:p>
        </w:tc>
      </w:tr>
      <w:tr w:rsidR="008A7342" w:rsidRPr="00383519" w:rsidTr="008A7342">
        <w:trPr>
          <w:trHeight w:val="30"/>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A7342" w:rsidRPr="00383519" w:rsidRDefault="008A7342" w:rsidP="008A7342">
            <w:pPr>
              <w:pStyle w:val="a7"/>
              <w:rPr>
                <w:rFonts w:eastAsia="Times New Roman"/>
              </w:rPr>
            </w:pP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A7342" w:rsidRPr="00383519" w:rsidRDefault="008A7342"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A7342" w:rsidRPr="00383519" w:rsidRDefault="008A7342"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A7342" w:rsidRPr="00383519" w:rsidRDefault="008A7342" w:rsidP="008A7342">
            <w:pPr>
              <w:pStyle w:val="a7"/>
            </w:pP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A7342" w:rsidRDefault="008A7342" w:rsidP="008A7342">
            <w:pPr>
              <w:pStyle w:val="a7"/>
              <w:rPr>
                <w:rFonts w:eastAsia="Times New Roman"/>
              </w:rPr>
            </w:pPr>
          </w:p>
        </w:tc>
      </w:tr>
      <w:tr w:rsidR="006D7B19" w:rsidRPr="00383519" w:rsidTr="008A7342">
        <w:trPr>
          <w:trHeight w:val="360"/>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D7B19" w:rsidRPr="00383519" w:rsidRDefault="00903EC3" w:rsidP="008A7342">
            <w:pPr>
              <w:pStyle w:val="a7"/>
              <w:rPr>
                <w:rFonts w:eastAsia="Times New Roman"/>
              </w:rPr>
            </w:pPr>
            <w:r w:rsidRPr="00383519">
              <w:rPr>
                <w:rFonts w:eastAsia="Times New Roman"/>
              </w:rPr>
              <w:t>39.</w:t>
            </w: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903EC3" w:rsidP="008A7342">
            <w:pPr>
              <w:pStyle w:val="a7"/>
            </w:pPr>
            <w:r w:rsidRPr="00383519">
              <w:t xml:space="preserve"> </w:t>
            </w:r>
            <w:r w:rsidR="006D7B19" w:rsidRPr="00383519">
              <w:t>«Серебряный век» русской культуры</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DD7273" w:rsidP="008A7342">
            <w:pPr>
              <w:pStyle w:val="a7"/>
              <w:rPr>
                <w:rFonts w:eastAsia="Times New Roman"/>
              </w:rPr>
            </w:pPr>
            <w:r>
              <w:rPr>
                <w:rFonts w:eastAsia="Times New Roman"/>
              </w:rPr>
              <w:t>40</w:t>
            </w:r>
          </w:p>
        </w:tc>
      </w:tr>
      <w:tr w:rsidR="006D7B19" w:rsidRPr="00383519" w:rsidTr="008A7342">
        <w:trPr>
          <w:trHeight w:val="390"/>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D7B19" w:rsidRPr="00383519" w:rsidRDefault="005E56EA" w:rsidP="008A7342">
            <w:pPr>
              <w:pStyle w:val="a7"/>
              <w:rPr>
                <w:rFonts w:eastAsia="Times New Roman"/>
              </w:rPr>
            </w:pPr>
            <w:r>
              <w:rPr>
                <w:rFonts w:eastAsia="Times New Roman"/>
              </w:rPr>
              <w:t>40-41</w:t>
            </w:r>
          </w:p>
          <w:p w:rsidR="00903EC3" w:rsidRPr="00383519" w:rsidRDefault="00903EC3" w:rsidP="008A7342">
            <w:pPr>
              <w:pStyle w:val="a7"/>
              <w:rPr>
                <w:rFonts w:eastAsia="Times New Roman"/>
              </w:rPr>
            </w:pP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6D7B19"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383519" w:rsidRDefault="00112970" w:rsidP="008A7342">
            <w:pPr>
              <w:pStyle w:val="a7"/>
            </w:pPr>
            <w:r w:rsidRPr="00383519">
              <w:t>Кадомский край в XIX веке.</w:t>
            </w:r>
          </w:p>
          <w:p w:rsidR="00112970" w:rsidRPr="00383519" w:rsidRDefault="00112970" w:rsidP="008A7342">
            <w:pPr>
              <w:pStyle w:val="a7"/>
            </w:pP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D7B19" w:rsidRPr="00DD7273" w:rsidRDefault="00DD7273" w:rsidP="008A7342">
            <w:pPr>
              <w:pStyle w:val="a7"/>
              <w:rPr>
                <w:rFonts w:eastAsia="Times New Roman"/>
              </w:rPr>
            </w:pPr>
            <w:r>
              <w:rPr>
                <w:rFonts w:eastAsia="Times New Roman"/>
              </w:rPr>
              <w:t>41</w:t>
            </w:r>
          </w:p>
        </w:tc>
      </w:tr>
      <w:tr w:rsidR="00DD7273" w:rsidRPr="00383519" w:rsidTr="008A7342">
        <w:trPr>
          <w:trHeight w:val="975"/>
        </w:trPr>
        <w:tc>
          <w:tcPr>
            <w:tcW w:w="8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D7273" w:rsidRPr="00383519" w:rsidRDefault="00DD7273" w:rsidP="008A7342">
            <w:pPr>
              <w:pStyle w:val="a7"/>
              <w:rPr>
                <w:rFonts w:eastAsia="Times New Roman"/>
              </w:rPr>
            </w:pPr>
          </w:p>
          <w:p w:rsidR="00DD7273" w:rsidRPr="00383519" w:rsidRDefault="005E56EA" w:rsidP="008A7342">
            <w:pPr>
              <w:pStyle w:val="a7"/>
              <w:rPr>
                <w:rFonts w:eastAsia="Times New Roman"/>
              </w:rPr>
            </w:pPr>
            <w:r>
              <w:rPr>
                <w:rFonts w:eastAsia="Times New Roman"/>
              </w:rPr>
              <w:t>42-45</w:t>
            </w:r>
            <w:r w:rsidR="00DD7273">
              <w:rPr>
                <w:rFonts w:eastAsia="Times New Roman"/>
              </w:rPr>
              <w:t>.</w:t>
            </w:r>
          </w:p>
          <w:p w:rsidR="00DD7273" w:rsidRPr="00383519" w:rsidRDefault="00DD7273" w:rsidP="008A7342">
            <w:pPr>
              <w:pStyle w:val="a7"/>
              <w:rPr>
                <w:rFonts w:eastAsia="Times New Roman"/>
              </w:rPr>
            </w:pPr>
          </w:p>
        </w:tc>
        <w:tc>
          <w:tcPr>
            <w:tcW w:w="168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7273" w:rsidRPr="00383519" w:rsidRDefault="00DD7273" w:rsidP="008A7342">
            <w:pPr>
              <w:pStyle w:val="a7"/>
            </w:pP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7273" w:rsidRPr="00383519" w:rsidRDefault="00DD7273" w:rsidP="008A7342">
            <w:pPr>
              <w:pStyle w:val="a7"/>
            </w:pPr>
          </w:p>
        </w:tc>
        <w:tc>
          <w:tcPr>
            <w:tcW w:w="5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7273" w:rsidRPr="00383519" w:rsidRDefault="00DD7273" w:rsidP="008A7342">
            <w:pPr>
              <w:pStyle w:val="a7"/>
            </w:pPr>
            <w:r w:rsidRPr="00383519">
              <w:t>Повторение</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7273" w:rsidRDefault="00DD7273" w:rsidP="008A7342">
            <w:pPr>
              <w:pStyle w:val="a7"/>
              <w:rPr>
                <w:rFonts w:eastAsia="Times New Roman"/>
              </w:rPr>
            </w:pPr>
            <w:r>
              <w:rPr>
                <w:rFonts w:eastAsia="Times New Roman"/>
              </w:rPr>
              <w:t>42</w:t>
            </w:r>
            <w:r w:rsidR="00596D03">
              <w:rPr>
                <w:rFonts w:eastAsia="Times New Roman"/>
              </w:rPr>
              <w:t>-4</w:t>
            </w:r>
            <w:r w:rsidR="005E56EA">
              <w:rPr>
                <w:rFonts w:eastAsia="Times New Roman"/>
              </w:rPr>
              <w:t>5</w:t>
            </w:r>
          </w:p>
        </w:tc>
      </w:tr>
    </w:tbl>
    <w:p w:rsidR="00E1545A" w:rsidRPr="00383519" w:rsidRDefault="00E1545A" w:rsidP="00981581">
      <w:pPr>
        <w:pStyle w:val="a7"/>
      </w:pPr>
    </w:p>
    <w:p w:rsidR="00E1545A" w:rsidRPr="00383519" w:rsidRDefault="00E1545A" w:rsidP="00981581">
      <w:pPr>
        <w:pStyle w:val="a7"/>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8A7342" w:rsidP="008A7342">
      <w:pPr>
        <w:pStyle w:val="a7"/>
        <w:tabs>
          <w:tab w:val="left" w:pos="4140"/>
        </w:tabs>
        <w:rPr>
          <w:rFonts w:ascii="Arial" w:eastAsia="Times New Roman" w:hAnsi="Arial" w:cs="Arial"/>
          <w:b/>
          <w:bCs/>
          <w:color w:val="333333"/>
          <w:kern w:val="36"/>
          <w:sz w:val="31"/>
          <w:szCs w:val="31"/>
        </w:rPr>
      </w:pPr>
      <w:r>
        <w:rPr>
          <w:rFonts w:ascii="Arial" w:eastAsia="Times New Roman" w:hAnsi="Arial" w:cs="Arial"/>
          <w:b/>
          <w:bCs/>
          <w:color w:val="333333"/>
          <w:kern w:val="36"/>
          <w:sz w:val="31"/>
          <w:szCs w:val="31"/>
        </w:rPr>
        <w:tab/>
      </w: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p w:rsidR="000F57AF" w:rsidRDefault="000F57AF" w:rsidP="00981581">
      <w:pPr>
        <w:pStyle w:val="a7"/>
        <w:rPr>
          <w:rFonts w:ascii="Arial" w:eastAsia="Times New Roman" w:hAnsi="Arial" w:cs="Arial"/>
          <w:b/>
          <w:bCs/>
          <w:color w:val="333333"/>
          <w:kern w:val="36"/>
          <w:sz w:val="31"/>
          <w:szCs w:val="31"/>
        </w:rPr>
      </w:pPr>
    </w:p>
    <w:sectPr w:rsidR="000F57AF" w:rsidSect="00B968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269" w:rsidRDefault="00FA6269" w:rsidP="00536B4D">
      <w:pPr>
        <w:spacing w:after="0" w:line="240" w:lineRule="auto"/>
      </w:pPr>
      <w:r>
        <w:separator/>
      </w:r>
    </w:p>
  </w:endnote>
  <w:endnote w:type="continuationSeparator" w:id="0">
    <w:p w:rsidR="00FA6269" w:rsidRDefault="00FA6269" w:rsidP="00536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58" w:rsidRDefault="005B5B71">
    <w:pPr>
      <w:pStyle w:val="ab"/>
      <w:jc w:val="center"/>
    </w:pPr>
    <w:r>
      <w:fldChar w:fldCharType="begin"/>
    </w:r>
    <w:r w:rsidR="00DA7518">
      <w:instrText>PAGE   \* MERGEFORMAT</w:instrText>
    </w:r>
    <w:r>
      <w:fldChar w:fldCharType="separate"/>
    </w:r>
    <w:r w:rsidR="006D56B4">
      <w:rPr>
        <w:noProof/>
      </w:rPr>
      <w:t>2</w:t>
    </w:r>
    <w:r>
      <w:rPr>
        <w:noProof/>
      </w:rPr>
      <w:fldChar w:fldCharType="end"/>
    </w:r>
  </w:p>
  <w:p w:rsidR="00261158" w:rsidRDefault="002611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269" w:rsidRDefault="00FA6269" w:rsidP="00536B4D">
      <w:pPr>
        <w:spacing w:after="0" w:line="240" w:lineRule="auto"/>
      </w:pPr>
      <w:r>
        <w:separator/>
      </w:r>
    </w:p>
  </w:footnote>
  <w:footnote w:type="continuationSeparator" w:id="0">
    <w:p w:rsidR="00FA6269" w:rsidRDefault="00FA6269" w:rsidP="00536B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4DE"/>
    <w:multiLevelType w:val="hybridMultilevel"/>
    <w:tmpl w:val="068EE2A2"/>
    <w:lvl w:ilvl="0" w:tplc="D3866F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F164AE"/>
    <w:multiLevelType w:val="hybridMultilevel"/>
    <w:tmpl w:val="D430C356"/>
    <w:lvl w:ilvl="0" w:tplc="04190001">
      <w:start w:val="1"/>
      <w:numFmt w:val="bullet"/>
      <w:lvlText w:val=""/>
      <w:lvlJc w:val="left"/>
      <w:pPr>
        <w:ind w:left="720" w:hanging="360"/>
      </w:pPr>
      <w:rPr>
        <w:rFonts w:ascii="Symbol" w:hAnsi="Symbol" w:hint="default"/>
      </w:rPr>
    </w:lvl>
    <w:lvl w:ilvl="1" w:tplc="6E6824F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71C1E"/>
    <w:multiLevelType w:val="hybridMultilevel"/>
    <w:tmpl w:val="A45CDA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067310"/>
    <w:multiLevelType w:val="hybridMultilevel"/>
    <w:tmpl w:val="E708AE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662728C"/>
    <w:multiLevelType w:val="hybridMultilevel"/>
    <w:tmpl w:val="CCB23E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ED13F8F"/>
    <w:multiLevelType w:val="hybridMultilevel"/>
    <w:tmpl w:val="29F04E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9D6C6B"/>
    <w:multiLevelType w:val="hybridMultilevel"/>
    <w:tmpl w:val="45D0BA1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6510D2"/>
    <w:multiLevelType w:val="hybridMultilevel"/>
    <w:tmpl w:val="682E3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234DC5"/>
    <w:multiLevelType w:val="hybridMultilevel"/>
    <w:tmpl w:val="DB54C8A4"/>
    <w:lvl w:ilvl="0" w:tplc="04190001">
      <w:start w:val="1"/>
      <w:numFmt w:val="bullet"/>
      <w:pStyle w:val="1"/>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B21204F"/>
    <w:multiLevelType w:val="hybridMultilevel"/>
    <w:tmpl w:val="3AE24F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6"/>
  </w:num>
  <w:num w:numId="7">
    <w:abstractNumId w:val="5"/>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1545A"/>
    <w:rsid w:val="000227E9"/>
    <w:rsid w:val="00053CA0"/>
    <w:rsid w:val="00071685"/>
    <w:rsid w:val="00072842"/>
    <w:rsid w:val="000766EA"/>
    <w:rsid w:val="000961BE"/>
    <w:rsid w:val="000C3564"/>
    <w:rsid w:val="000D22E4"/>
    <w:rsid w:val="000E1EA5"/>
    <w:rsid w:val="000F57AF"/>
    <w:rsid w:val="000F61C8"/>
    <w:rsid w:val="00112970"/>
    <w:rsid w:val="00194D8B"/>
    <w:rsid w:val="001A4964"/>
    <w:rsid w:val="001B3EC2"/>
    <w:rsid w:val="001E2392"/>
    <w:rsid w:val="001F04F7"/>
    <w:rsid w:val="002027E5"/>
    <w:rsid w:val="0022391E"/>
    <w:rsid w:val="00261158"/>
    <w:rsid w:val="002B0CE6"/>
    <w:rsid w:val="00307389"/>
    <w:rsid w:val="00313548"/>
    <w:rsid w:val="00317F71"/>
    <w:rsid w:val="00336AFC"/>
    <w:rsid w:val="00382E68"/>
    <w:rsid w:val="00383519"/>
    <w:rsid w:val="00385FBF"/>
    <w:rsid w:val="003B68D0"/>
    <w:rsid w:val="003D6B97"/>
    <w:rsid w:val="004360AB"/>
    <w:rsid w:val="00465C8D"/>
    <w:rsid w:val="0046728E"/>
    <w:rsid w:val="004D72B7"/>
    <w:rsid w:val="004E2BC0"/>
    <w:rsid w:val="00521BFF"/>
    <w:rsid w:val="00536B4D"/>
    <w:rsid w:val="00594A42"/>
    <w:rsid w:val="00596D03"/>
    <w:rsid w:val="005A125C"/>
    <w:rsid w:val="005B5B71"/>
    <w:rsid w:val="005B7637"/>
    <w:rsid w:val="005E41D5"/>
    <w:rsid w:val="005E56EA"/>
    <w:rsid w:val="00624B41"/>
    <w:rsid w:val="00650B31"/>
    <w:rsid w:val="0065256A"/>
    <w:rsid w:val="0065266A"/>
    <w:rsid w:val="00671A2C"/>
    <w:rsid w:val="006D48A5"/>
    <w:rsid w:val="006D56B4"/>
    <w:rsid w:val="006D7B19"/>
    <w:rsid w:val="006E21C6"/>
    <w:rsid w:val="00711E93"/>
    <w:rsid w:val="00733EBD"/>
    <w:rsid w:val="007B676A"/>
    <w:rsid w:val="007F59CE"/>
    <w:rsid w:val="00802745"/>
    <w:rsid w:val="00841A65"/>
    <w:rsid w:val="008625D6"/>
    <w:rsid w:val="00872F3B"/>
    <w:rsid w:val="00895062"/>
    <w:rsid w:val="00896CF7"/>
    <w:rsid w:val="008A7342"/>
    <w:rsid w:val="008F5CC7"/>
    <w:rsid w:val="00903EC3"/>
    <w:rsid w:val="00947759"/>
    <w:rsid w:val="00981581"/>
    <w:rsid w:val="009B0E26"/>
    <w:rsid w:val="00A3353F"/>
    <w:rsid w:val="00A777FE"/>
    <w:rsid w:val="00A86F42"/>
    <w:rsid w:val="00A91DE6"/>
    <w:rsid w:val="00A94F93"/>
    <w:rsid w:val="00AF5395"/>
    <w:rsid w:val="00B310A1"/>
    <w:rsid w:val="00B6070A"/>
    <w:rsid w:val="00B63B83"/>
    <w:rsid w:val="00B64F59"/>
    <w:rsid w:val="00B753AC"/>
    <w:rsid w:val="00B96859"/>
    <w:rsid w:val="00BC6CD1"/>
    <w:rsid w:val="00BC7ECD"/>
    <w:rsid w:val="00C12654"/>
    <w:rsid w:val="00C56E47"/>
    <w:rsid w:val="00C56FFD"/>
    <w:rsid w:val="00C86BE2"/>
    <w:rsid w:val="00C94D57"/>
    <w:rsid w:val="00CB47B8"/>
    <w:rsid w:val="00CF5C9C"/>
    <w:rsid w:val="00D22CE3"/>
    <w:rsid w:val="00D72DF7"/>
    <w:rsid w:val="00D94E7E"/>
    <w:rsid w:val="00D9624F"/>
    <w:rsid w:val="00D97EA9"/>
    <w:rsid w:val="00DA7518"/>
    <w:rsid w:val="00DB47FE"/>
    <w:rsid w:val="00DD7273"/>
    <w:rsid w:val="00E0028B"/>
    <w:rsid w:val="00E1545A"/>
    <w:rsid w:val="00E245D8"/>
    <w:rsid w:val="00E750C0"/>
    <w:rsid w:val="00EA0CEF"/>
    <w:rsid w:val="00F14834"/>
    <w:rsid w:val="00F44414"/>
    <w:rsid w:val="00F76C59"/>
    <w:rsid w:val="00FA6269"/>
    <w:rsid w:val="00FB1005"/>
    <w:rsid w:val="00FB4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45A"/>
  </w:style>
  <w:style w:type="paragraph" w:styleId="1">
    <w:name w:val="heading 1"/>
    <w:basedOn w:val="a"/>
    <w:next w:val="a"/>
    <w:link w:val="10"/>
    <w:qFormat/>
    <w:rsid w:val="001F04F7"/>
    <w:pPr>
      <w:keepNext/>
      <w:numPr>
        <w:numId w:val="1"/>
      </w:numPr>
      <w:suppressAutoHyphens/>
      <w:spacing w:before="240" w:after="60" w:line="240" w:lineRule="auto"/>
      <w:outlineLvl w:val="0"/>
    </w:pPr>
    <w:rPr>
      <w:rFonts w:ascii="Arial" w:eastAsia="Arial" w:hAnsi="Arial" w:cs="Arial"/>
      <w:b/>
      <w:bCs/>
      <w:kern w:val="2"/>
      <w:sz w:val="32"/>
      <w:szCs w:val="32"/>
      <w:lang w:eastAsia="zh-CN"/>
    </w:rPr>
  </w:style>
  <w:style w:type="paragraph" w:styleId="2">
    <w:name w:val="heading 2"/>
    <w:basedOn w:val="a"/>
    <w:next w:val="a"/>
    <w:link w:val="20"/>
    <w:uiPriority w:val="9"/>
    <w:unhideWhenUsed/>
    <w:qFormat/>
    <w:rsid w:val="001F04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4414"/>
    <w:pPr>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uiPriority w:val="99"/>
    <w:rsid w:val="00F4441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F04F7"/>
    <w:rPr>
      <w:rFonts w:ascii="Arial" w:eastAsia="Arial" w:hAnsi="Arial" w:cs="Arial"/>
      <w:b/>
      <w:bCs/>
      <w:kern w:val="2"/>
      <w:sz w:val="32"/>
      <w:szCs w:val="32"/>
      <w:lang w:eastAsia="zh-CN"/>
    </w:rPr>
  </w:style>
  <w:style w:type="character" w:customStyle="1" w:styleId="20">
    <w:name w:val="Заголовок 2 Знак"/>
    <w:basedOn w:val="a0"/>
    <w:link w:val="2"/>
    <w:uiPriority w:val="9"/>
    <w:rsid w:val="001F04F7"/>
    <w:rPr>
      <w:rFonts w:asciiTheme="majorHAnsi" w:eastAsiaTheme="majorEastAsia" w:hAnsiTheme="majorHAnsi" w:cstheme="majorBidi"/>
      <w:b/>
      <w:bCs/>
      <w:color w:val="4F81BD" w:themeColor="accent1"/>
      <w:sz w:val="26"/>
      <w:szCs w:val="26"/>
    </w:rPr>
  </w:style>
  <w:style w:type="character" w:styleId="a5">
    <w:name w:val="Hyperlink"/>
    <w:semiHidden/>
    <w:unhideWhenUsed/>
    <w:rsid w:val="001F04F7"/>
    <w:rPr>
      <w:rFonts w:ascii="Times New Roman" w:hAnsi="Times New Roman" w:cs="Times New Roman" w:hint="default"/>
      <w:color w:val="0000FF"/>
      <w:u w:val="single"/>
    </w:rPr>
  </w:style>
  <w:style w:type="paragraph" w:customStyle="1" w:styleId="11">
    <w:name w:val="Абзац списка1"/>
    <w:basedOn w:val="a"/>
    <w:rsid w:val="001F04F7"/>
    <w:pPr>
      <w:suppressAutoHyphens/>
      <w:spacing w:after="0" w:line="240" w:lineRule="auto"/>
      <w:ind w:left="720"/>
    </w:pPr>
    <w:rPr>
      <w:rFonts w:ascii="Times New Roman" w:eastAsia="Times New Roman" w:hAnsi="Times New Roman" w:cs="Times New Roman"/>
      <w:sz w:val="24"/>
      <w:szCs w:val="24"/>
      <w:lang w:eastAsia="zh-CN"/>
    </w:rPr>
  </w:style>
  <w:style w:type="paragraph" w:styleId="a6">
    <w:name w:val="List Paragraph"/>
    <w:basedOn w:val="a"/>
    <w:uiPriority w:val="34"/>
    <w:qFormat/>
    <w:rsid w:val="001F04F7"/>
    <w:pPr>
      <w:ind w:left="720"/>
      <w:contextualSpacing/>
    </w:pPr>
  </w:style>
  <w:style w:type="paragraph" w:customStyle="1" w:styleId="12">
    <w:name w:val="Без интервала1"/>
    <w:uiPriority w:val="1"/>
    <w:qFormat/>
    <w:rsid w:val="001F04F7"/>
    <w:pPr>
      <w:spacing w:after="0" w:line="240" w:lineRule="auto"/>
    </w:pPr>
    <w:rPr>
      <w:rFonts w:ascii="Calibri" w:eastAsia="Calibri" w:hAnsi="Calibri" w:cs="Times New Roman"/>
    </w:rPr>
  </w:style>
  <w:style w:type="paragraph" w:styleId="a7">
    <w:name w:val="No Spacing"/>
    <w:uiPriority w:val="1"/>
    <w:qFormat/>
    <w:rsid w:val="001F04F7"/>
    <w:pPr>
      <w:spacing w:after="0" w:line="240" w:lineRule="auto"/>
    </w:pPr>
    <w:rPr>
      <w:rFonts w:eastAsiaTheme="minorEastAsia"/>
      <w:lang w:eastAsia="ru-RU"/>
    </w:rPr>
  </w:style>
  <w:style w:type="paragraph" w:styleId="a8">
    <w:name w:val="Normal (Web)"/>
    <w:basedOn w:val="a"/>
    <w:uiPriority w:val="99"/>
    <w:unhideWhenUsed/>
    <w:rsid w:val="001F0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04F7"/>
  </w:style>
  <w:style w:type="paragraph" w:customStyle="1" w:styleId="firstzagolovokpodrazdela">
    <w:name w:val="firstzagolovokpodrazdela"/>
    <w:basedOn w:val="a"/>
    <w:rsid w:val="001F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465C8D"/>
    <w:pPr>
      <w:spacing w:after="120"/>
    </w:pPr>
  </w:style>
  <w:style w:type="character" w:customStyle="1" w:styleId="aa">
    <w:name w:val="Основной текст Знак"/>
    <w:basedOn w:val="a0"/>
    <w:link w:val="a9"/>
    <w:uiPriority w:val="99"/>
    <w:semiHidden/>
    <w:rsid w:val="00465C8D"/>
  </w:style>
  <w:style w:type="character" w:customStyle="1" w:styleId="4">
    <w:name w:val="Заголовок №4_"/>
    <w:link w:val="41"/>
    <w:locked/>
    <w:rsid w:val="00465C8D"/>
    <w:rPr>
      <w:b/>
      <w:shd w:val="clear" w:color="auto" w:fill="FFFFFF"/>
    </w:rPr>
  </w:style>
  <w:style w:type="paragraph" w:customStyle="1" w:styleId="41">
    <w:name w:val="Заголовок №41"/>
    <w:basedOn w:val="a"/>
    <w:link w:val="4"/>
    <w:rsid w:val="00465C8D"/>
    <w:pPr>
      <w:shd w:val="clear" w:color="auto" w:fill="FFFFFF"/>
      <w:spacing w:after="0" w:line="211" w:lineRule="exact"/>
      <w:jc w:val="both"/>
      <w:outlineLvl w:val="3"/>
    </w:pPr>
    <w:rPr>
      <w:b/>
    </w:rPr>
  </w:style>
  <w:style w:type="character" w:customStyle="1" w:styleId="421">
    <w:name w:val="Заголовок №421"/>
    <w:rsid w:val="00465C8D"/>
    <w:rPr>
      <w:b/>
      <w:noProof/>
      <w:sz w:val="22"/>
    </w:rPr>
  </w:style>
  <w:style w:type="character" w:customStyle="1" w:styleId="419">
    <w:name w:val="Заголовок №419"/>
    <w:rsid w:val="00465C8D"/>
    <w:rPr>
      <w:b/>
      <w:noProof/>
      <w:sz w:val="22"/>
    </w:rPr>
  </w:style>
  <w:style w:type="character" w:customStyle="1" w:styleId="418">
    <w:name w:val="Заголовок №418"/>
    <w:rsid w:val="00465C8D"/>
    <w:rPr>
      <w:b/>
      <w:noProof/>
      <w:sz w:val="22"/>
    </w:rPr>
  </w:style>
  <w:style w:type="paragraph" w:customStyle="1" w:styleId="c8">
    <w:name w:val="c8"/>
    <w:basedOn w:val="a"/>
    <w:rsid w:val="001A4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4964"/>
  </w:style>
  <w:style w:type="paragraph" w:customStyle="1" w:styleId="c4">
    <w:name w:val="c4"/>
    <w:basedOn w:val="a"/>
    <w:rsid w:val="001A4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4964"/>
  </w:style>
  <w:style w:type="paragraph" w:styleId="ab">
    <w:name w:val="footer"/>
    <w:basedOn w:val="a"/>
    <w:link w:val="ac"/>
    <w:uiPriority w:val="99"/>
    <w:rsid w:val="0065256A"/>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65256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45A"/>
  </w:style>
  <w:style w:type="paragraph" w:styleId="1">
    <w:name w:val="heading 1"/>
    <w:basedOn w:val="a"/>
    <w:next w:val="a"/>
    <w:link w:val="10"/>
    <w:qFormat/>
    <w:rsid w:val="001F04F7"/>
    <w:pPr>
      <w:keepNext/>
      <w:numPr>
        <w:numId w:val="1"/>
      </w:numPr>
      <w:suppressAutoHyphens/>
      <w:spacing w:before="240" w:after="60" w:line="240" w:lineRule="auto"/>
      <w:outlineLvl w:val="0"/>
    </w:pPr>
    <w:rPr>
      <w:rFonts w:ascii="Arial" w:eastAsia="Arial" w:hAnsi="Arial" w:cs="Arial"/>
      <w:b/>
      <w:bCs/>
      <w:kern w:val="2"/>
      <w:sz w:val="32"/>
      <w:szCs w:val="32"/>
      <w:lang w:eastAsia="zh-CN"/>
    </w:rPr>
  </w:style>
  <w:style w:type="paragraph" w:styleId="2">
    <w:name w:val="heading 2"/>
    <w:basedOn w:val="a"/>
    <w:next w:val="a"/>
    <w:link w:val="20"/>
    <w:uiPriority w:val="9"/>
    <w:unhideWhenUsed/>
    <w:qFormat/>
    <w:rsid w:val="001F04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4414"/>
    <w:pPr>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uiPriority w:val="99"/>
    <w:rsid w:val="00F4441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F04F7"/>
    <w:rPr>
      <w:rFonts w:ascii="Arial" w:eastAsia="Arial" w:hAnsi="Arial" w:cs="Arial"/>
      <w:b/>
      <w:bCs/>
      <w:kern w:val="2"/>
      <w:sz w:val="32"/>
      <w:szCs w:val="32"/>
      <w:lang w:eastAsia="zh-CN"/>
    </w:rPr>
  </w:style>
  <w:style w:type="character" w:customStyle="1" w:styleId="20">
    <w:name w:val="Заголовок 2 Знак"/>
    <w:basedOn w:val="a0"/>
    <w:link w:val="2"/>
    <w:uiPriority w:val="9"/>
    <w:rsid w:val="001F04F7"/>
    <w:rPr>
      <w:rFonts w:asciiTheme="majorHAnsi" w:eastAsiaTheme="majorEastAsia" w:hAnsiTheme="majorHAnsi" w:cstheme="majorBidi"/>
      <w:b/>
      <w:bCs/>
      <w:color w:val="4F81BD" w:themeColor="accent1"/>
      <w:sz w:val="26"/>
      <w:szCs w:val="26"/>
    </w:rPr>
  </w:style>
  <w:style w:type="character" w:styleId="a5">
    <w:name w:val="Hyperlink"/>
    <w:semiHidden/>
    <w:unhideWhenUsed/>
    <w:rsid w:val="001F04F7"/>
    <w:rPr>
      <w:rFonts w:ascii="Times New Roman" w:hAnsi="Times New Roman" w:cs="Times New Roman" w:hint="default"/>
      <w:color w:val="0000FF"/>
      <w:u w:val="single"/>
    </w:rPr>
  </w:style>
  <w:style w:type="paragraph" w:customStyle="1" w:styleId="11">
    <w:name w:val="Абзац списка1"/>
    <w:basedOn w:val="a"/>
    <w:rsid w:val="001F04F7"/>
    <w:pPr>
      <w:suppressAutoHyphens/>
      <w:spacing w:after="0" w:line="240" w:lineRule="auto"/>
      <w:ind w:left="720"/>
    </w:pPr>
    <w:rPr>
      <w:rFonts w:ascii="Times New Roman" w:eastAsia="Times New Roman" w:hAnsi="Times New Roman" w:cs="Times New Roman"/>
      <w:sz w:val="24"/>
      <w:szCs w:val="24"/>
      <w:lang w:eastAsia="zh-CN"/>
    </w:rPr>
  </w:style>
  <w:style w:type="paragraph" w:styleId="a6">
    <w:name w:val="List Paragraph"/>
    <w:basedOn w:val="a"/>
    <w:uiPriority w:val="34"/>
    <w:qFormat/>
    <w:rsid w:val="001F04F7"/>
    <w:pPr>
      <w:ind w:left="720"/>
      <w:contextualSpacing/>
    </w:pPr>
  </w:style>
  <w:style w:type="paragraph" w:customStyle="1" w:styleId="12">
    <w:name w:val="Без интервала1"/>
    <w:uiPriority w:val="1"/>
    <w:qFormat/>
    <w:rsid w:val="001F04F7"/>
    <w:pPr>
      <w:spacing w:after="0" w:line="240" w:lineRule="auto"/>
    </w:pPr>
    <w:rPr>
      <w:rFonts w:ascii="Calibri" w:eastAsia="Calibri" w:hAnsi="Calibri" w:cs="Times New Roman"/>
    </w:rPr>
  </w:style>
  <w:style w:type="paragraph" w:styleId="a7">
    <w:name w:val="No Spacing"/>
    <w:uiPriority w:val="1"/>
    <w:qFormat/>
    <w:rsid w:val="001F04F7"/>
    <w:pPr>
      <w:spacing w:after="0" w:line="240" w:lineRule="auto"/>
    </w:pPr>
    <w:rPr>
      <w:rFonts w:eastAsiaTheme="minorEastAsia"/>
      <w:lang w:eastAsia="ru-RU"/>
    </w:rPr>
  </w:style>
  <w:style w:type="paragraph" w:styleId="a8">
    <w:name w:val="Normal (Web)"/>
    <w:basedOn w:val="a"/>
    <w:uiPriority w:val="99"/>
    <w:unhideWhenUsed/>
    <w:rsid w:val="001F0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04F7"/>
  </w:style>
  <w:style w:type="paragraph" w:customStyle="1" w:styleId="firstzagolovokpodrazdela">
    <w:name w:val="firstzagolovokpodrazdela"/>
    <w:basedOn w:val="a"/>
    <w:rsid w:val="001F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465C8D"/>
    <w:pPr>
      <w:spacing w:after="120"/>
    </w:pPr>
  </w:style>
  <w:style w:type="character" w:customStyle="1" w:styleId="aa">
    <w:name w:val="Основной текст Знак"/>
    <w:basedOn w:val="a0"/>
    <w:link w:val="a9"/>
    <w:uiPriority w:val="99"/>
    <w:semiHidden/>
    <w:rsid w:val="00465C8D"/>
  </w:style>
  <w:style w:type="character" w:customStyle="1" w:styleId="4">
    <w:name w:val="Заголовок №4_"/>
    <w:link w:val="41"/>
    <w:locked/>
    <w:rsid w:val="00465C8D"/>
    <w:rPr>
      <w:b/>
      <w:shd w:val="clear" w:color="auto" w:fill="FFFFFF"/>
    </w:rPr>
  </w:style>
  <w:style w:type="paragraph" w:customStyle="1" w:styleId="41">
    <w:name w:val="Заголовок №41"/>
    <w:basedOn w:val="a"/>
    <w:link w:val="4"/>
    <w:rsid w:val="00465C8D"/>
    <w:pPr>
      <w:shd w:val="clear" w:color="auto" w:fill="FFFFFF"/>
      <w:spacing w:after="0" w:line="211" w:lineRule="exact"/>
      <w:jc w:val="both"/>
      <w:outlineLvl w:val="3"/>
    </w:pPr>
    <w:rPr>
      <w:b/>
    </w:rPr>
  </w:style>
  <w:style w:type="character" w:customStyle="1" w:styleId="421">
    <w:name w:val="Заголовок №421"/>
    <w:rsid w:val="00465C8D"/>
    <w:rPr>
      <w:b/>
      <w:noProof/>
      <w:sz w:val="22"/>
    </w:rPr>
  </w:style>
  <w:style w:type="character" w:customStyle="1" w:styleId="419">
    <w:name w:val="Заголовок №419"/>
    <w:rsid w:val="00465C8D"/>
    <w:rPr>
      <w:b/>
      <w:noProof/>
      <w:sz w:val="22"/>
    </w:rPr>
  </w:style>
  <w:style w:type="character" w:customStyle="1" w:styleId="418">
    <w:name w:val="Заголовок №418"/>
    <w:rsid w:val="00465C8D"/>
    <w:rPr>
      <w:b/>
      <w:noProof/>
      <w:sz w:val="22"/>
    </w:rPr>
  </w:style>
</w:styles>
</file>

<file path=word/webSettings.xml><?xml version="1.0" encoding="utf-8"?>
<w:webSettings xmlns:r="http://schemas.openxmlformats.org/officeDocument/2006/relationships" xmlns:w="http://schemas.openxmlformats.org/wordprocessingml/2006/main">
  <w:divs>
    <w:div w:id="19898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pu.edu.ru/files/contentfile/155/prikaz-253-ot-31.03.2014-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7116</Words>
  <Characters>40564</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Календарно-тематическое планирование курса</vt:lpstr>
      <vt:lpstr/>
      <vt:lpstr/>
      <vt:lpstr/>
      <vt:lpstr/>
      <vt:lpstr/>
      <vt:lpstr/>
      <vt:lpstr/>
      <vt:lpstr/>
      <vt:lpstr/>
      <vt:lpstr/>
      <vt:lpstr/>
      <vt:lpstr/>
      <vt:lpstr/>
      <vt:lpstr/>
      <vt:lpstr/>
      <vt:lpstr/>
      <vt:lpstr/>
      <vt:lpstr/>
      <vt:lpstr/>
      <vt:lpstr/>
      <vt:lpstr/>
      <vt:lpstr/>
      <vt:lpstr/>
      <vt:lpstr/>
      <vt:lpstr>Тематическое планирование по истории России 9 класс</vt:lpstr>
    </vt:vector>
  </TitlesOfParts>
  <Company>MultiDVD Team</Company>
  <LinksUpToDate>false</LinksUpToDate>
  <CharactersWithSpaces>47585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Владимир</cp:lastModifiedBy>
  <cp:revision>3</cp:revision>
  <cp:lastPrinted>2018-09-07T05:13:00Z</cp:lastPrinted>
  <dcterms:created xsi:type="dcterms:W3CDTF">2023-09-07T15:21:00Z</dcterms:created>
  <dcterms:modified xsi:type="dcterms:W3CDTF">2023-10-02T05:46:00Z</dcterms:modified>
</cp:coreProperties>
</file>