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AE" w:rsidRDefault="008B02AE" w:rsidP="008B02AE">
      <w:pPr>
        <w:spacing w:after="160" w:line="252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Показатели деятельности </w:t>
      </w:r>
    </w:p>
    <w:p w:rsidR="008B02AE" w:rsidRDefault="008B02AE" w:rsidP="008B02AE">
      <w:pPr>
        <w:spacing w:after="160" w:line="252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МОУ </w:t>
      </w:r>
      <w:proofErr w:type="spellStart"/>
      <w:r>
        <w:rPr>
          <w:b/>
          <w:bCs/>
          <w:sz w:val="24"/>
          <w:szCs w:val="24"/>
        </w:rPr>
        <w:t>Кадомск</w:t>
      </w:r>
      <w:r w:rsidR="0008402E">
        <w:rPr>
          <w:b/>
          <w:bCs/>
          <w:sz w:val="24"/>
          <w:szCs w:val="24"/>
        </w:rPr>
        <w:t>ая</w:t>
      </w:r>
      <w:proofErr w:type="spellEnd"/>
      <w:r w:rsidR="0008402E">
        <w:rPr>
          <w:b/>
          <w:bCs/>
          <w:sz w:val="24"/>
          <w:szCs w:val="24"/>
        </w:rPr>
        <w:t xml:space="preserve">  СШ им. С.Я. </w:t>
      </w:r>
      <w:proofErr w:type="spellStart"/>
      <w:r w:rsidR="0008402E">
        <w:rPr>
          <w:b/>
          <w:bCs/>
          <w:sz w:val="24"/>
          <w:szCs w:val="24"/>
        </w:rPr>
        <w:t>Батышева</w:t>
      </w:r>
      <w:proofErr w:type="spellEnd"/>
      <w:r w:rsidR="0008402E">
        <w:rPr>
          <w:b/>
          <w:bCs/>
          <w:sz w:val="24"/>
          <w:szCs w:val="24"/>
        </w:rPr>
        <w:t xml:space="preserve"> за 202</w:t>
      </w:r>
      <w:r w:rsidR="00165B6A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год.</w:t>
      </w:r>
    </w:p>
    <w:p w:rsidR="008B02AE" w:rsidRDefault="008B02AE" w:rsidP="008B02AE">
      <w:pPr>
        <w:spacing w:after="160" w:line="252" w:lineRule="auto"/>
      </w:pPr>
      <w:r>
        <w:t> </w:t>
      </w:r>
    </w:p>
    <w:tbl>
      <w:tblPr>
        <w:tblW w:w="960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761"/>
        <w:gridCol w:w="2028"/>
      </w:tblGrid>
      <w:tr w:rsidR="008B02AE" w:rsidTr="008B02AE">
        <w:tc>
          <w:tcPr>
            <w:tcW w:w="8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761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028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Образовательная деятельность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 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Общая численность учащихся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lang w:val="en-US"/>
              </w:rPr>
            </w:pPr>
            <w:r>
              <w:t>405 человек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08402E">
            <w:pPr>
              <w:spacing w:after="160" w:line="252" w:lineRule="auto"/>
            </w:pPr>
            <w:r>
              <w:t>142</w:t>
            </w:r>
            <w:r w:rsidR="008B02AE">
              <w:t xml:space="preserve"> человек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1.3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08402E">
            <w:pPr>
              <w:spacing w:after="160" w:line="252" w:lineRule="auto"/>
            </w:pPr>
            <w:r>
              <w:t>219</w:t>
            </w:r>
            <w:r w:rsidR="008B02AE">
              <w:t xml:space="preserve"> человек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1.4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08402E">
            <w:pPr>
              <w:spacing w:after="160" w:line="252" w:lineRule="auto"/>
            </w:pPr>
            <w:r>
              <w:t>44</w:t>
            </w:r>
            <w:r w:rsidR="008B02AE">
              <w:t xml:space="preserve"> человек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1.5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165B6A">
            <w:pPr>
              <w:spacing w:after="160" w:line="252" w:lineRule="auto"/>
            </w:pPr>
            <w:r>
              <w:t>138 человек/37</w:t>
            </w:r>
            <w:r w:rsidR="008B02AE">
              <w:t>%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1.6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3422B">
            <w:pPr>
              <w:spacing w:after="0"/>
            </w:pPr>
            <w:r>
              <w:t>3,2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1.7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3422B">
            <w:pPr>
              <w:spacing w:after="0"/>
            </w:pPr>
            <w:r>
              <w:t>3.8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1.8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3422B">
            <w:pPr>
              <w:spacing w:after="160" w:line="252" w:lineRule="auto"/>
            </w:pPr>
            <w:r>
              <w:t>58</w:t>
            </w:r>
            <w:r w:rsidR="008B02AE">
              <w:t xml:space="preserve"> балл</w:t>
            </w:r>
          </w:p>
        </w:tc>
      </w:tr>
      <w:tr w:rsidR="008B02AE" w:rsidTr="008B02AE">
        <w:trPr>
          <w:trHeight w:val="805"/>
        </w:trPr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1.9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3422B">
            <w:pPr>
              <w:spacing w:after="160" w:line="252" w:lineRule="auto"/>
            </w:pPr>
            <w:r>
              <w:t>Профильный уровень – 64.7</w:t>
            </w:r>
            <w:r w:rsidR="008B02AE">
              <w:t xml:space="preserve"> </w:t>
            </w:r>
          </w:p>
        </w:tc>
      </w:tr>
      <w:tr w:rsidR="008B02AE" w:rsidTr="008B02AE">
        <w:trPr>
          <w:trHeight w:val="1244"/>
        </w:trPr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1.10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</w:tcPr>
          <w:p w:rsidR="008B02AE" w:rsidRDefault="008B02AE">
            <w:pPr>
              <w:spacing w:after="0"/>
            </w:pPr>
          </w:p>
          <w:p w:rsidR="008B02AE" w:rsidRDefault="00175207">
            <w:pPr>
              <w:ind w:firstLine="708"/>
            </w:pPr>
            <w:r>
              <w:t>1 чел/2%</w:t>
            </w:r>
          </w:p>
        </w:tc>
      </w:tr>
      <w:tr w:rsidR="008B02AE" w:rsidTr="008B02AE">
        <w:trPr>
          <w:trHeight w:val="1278"/>
        </w:trPr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1.11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</w:tcPr>
          <w:p w:rsidR="008B02AE" w:rsidRDefault="008B02AE">
            <w:pPr>
              <w:spacing w:after="0"/>
            </w:pPr>
          </w:p>
          <w:p w:rsidR="008B02AE" w:rsidRDefault="00175207">
            <w:pPr>
              <w:jc w:val="center"/>
            </w:pPr>
            <w:r>
              <w:t>1 чел/2%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1.12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175207" w:rsidP="00175207">
            <w:pPr>
              <w:spacing w:after="160" w:line="252" w:lineRule="auto"/>
              <w:jc w:val="center"/>
            </w:pPr>
            <w:r>
              <w:t>0 чел</w:t>
            </w:r>
            <w:r w:rsidR="008B02AE">
              <w:t>/ 0%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lastRenderedPageBreak/>
              <w:t>1.13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175207" w:rsidP="00175207">
            <w:pPr>
              <w:spacing w:after="160" w:line="252" w:lineRule="auto"/>
              <w:jc w:val="center"/>
            </w:pPr>
            <w:r>
              <w:t>0 чел</w:t>
            </w:r>
            <w:r w:rsidR="008B02AE">
              <w:t>/ 0%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1.14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Pr="00175207" w:rsidRDefault="00175207" w:rsidP="00175207">
            <w:pPr>
              <w:jc w:val="center"/>
            </w:pPr>
            <w:r>
              <w:t>1 чел/2%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1.15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175207" w:rsidP="00175207">
            <w:pPr>
              <w:spacing w:after="160" w:line="252" w:lineRule="auto"/>
              <w:jc w:val="center"/>
            </w:pPr>
            <w:r>
              <w:t>0 чел</w:t>
            </w:r>
            <w:r w:rsidR="008B02AE">
              <w:t>/0%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1.16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175207">
            <w:pPr>
              <w:spacing w:after="160" w:line="252" w:lineRule="auto"/>
            </w:pPr>
            <w:r>
              <w:t xml:space="preserve">        2 чел/5</w:t>
            </w:r>
            <w:r w:rsidR="008B02AE">
              <w:t>%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1.17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175207">
            <w:pPr>
              <w:spacing w:after="160" w:line="252" w:lineRule="auto"/>
            </w:pPr>
            <w:r>
              <w:t xml:space="preserve"> 3 чел/27</w:t>
            </w:r>
            <w:r w:rsidR="008B02AE">
              <w:t>%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1.18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175207" w:rsidP="00175207">
            <w:pPr>
              <w:spacing w:after="160" w:line="252" w:lineRule="auto"/>
              <w:jc w:val="center"/>
            </w:pPr>
            <w:r>
              <w:t>380 чел/90</w:t>
            </w:r>
            <w:r w:rsidR="008B02AE">
              <w:t>%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1.19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175207" w:rsidP="00175207">
            <w:pPr>
              <w:spacing w:after="160" w:line="252" w:lineRule="auto"/>
              <w:jc w:val="center"/>
            </w:pPr>
            <w:r>
              <w:t>192 чел</w:t>
            </w:r>
            <w:r w:rsidR="008B02AE">
              <w:t>/46 %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1.19.1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Регионального уровня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175207" w:rsidP="00175207">
            <w:pPr>
              <w:spacing w:after="160" w:line="252" w:lineRule="auto"/>
              <w:jc w:val="center"/>
            </w:pPr>
            <w:r>
              <w:t>14 чел</w:t>
            </w:r>
            <w:r w:rsidR="008B02AE">
              <w:t>/3 %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1.19.2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Федерального уровня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175207" w:rsidP="00175207">
            <w:pPr>
              <w:spacing w:after="160" w:line="252" w:lineRule="auto"/>
              <w:jc w:val="center"/>
            </w:pPr>
            <w:r>
              <w:t xml:space="preserve">0 чел/0 </w:t>
            </w:r>
            <w:r w:rsidR="008B02AE">
              <w:t>%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1.19.3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Международного уровня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175207" w:rsidP="00175207">
            <w:pPr>
              <w:spacing w:after="160" w:line="252" w:lineRule="auto"/>
              <w:jc w:val="center"/>
            </w:pPr>
            <w:r>
              <w:t>0 чел</w:t>
            </w:r>
            <w:r w:rsidR="008B02AE">
              <w:t>/</w:t>
            </w:r>
            <w:r>
              <w:t xml:space="preserve"> 0</w:t>
            </w:r>
            <w:r w:rsidR="008B02AE">
              <w:t>%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1.20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175207" w:rsidP="00175207">
            <w:pPr>
              <w:spacing w:after="160" w:line="252" w:lineRule="auto"/>
              <w:jc w:val="center"/>
            </w:pPr>
            <w:r>
              <w:t>44 чел</w:t>
            </w:r>
            <w:r w:rsidR="008B02AE">
              <w:t>/11%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1.21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175207">
            <w:pPr>
              <w:spacing w:after="160" w:line="252" w:lineRule="auto"/>
            </w:pPr>
            <w:r>
              <w:t>0 чел</w:t>
            </w:r>
            <w:r w:rsidR="008B02AE">
              <w:t>/</w:t>
            </w:r>
            <w:r>
              <w:t xml:space="preserve"> 0</w:t>
            </w:r>
            <w:r w:rsidR="008B02AE">
              <w:t>%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1.22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</w:p>
        </w:tc>
      </w:tr>
      <w:tr w:rsidR="008B02AE" w:rsidTr="008B02AE">
        <w:trPr>
          <w:trHeight w:val="1359"/>
        </w:trPr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1.23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A2502E">
            <w:pPr>
              <w:spacing w:after="160" w:line="252" w:lineRule="auto"/>
            </w:pPr>
            <w:r>
              <w:t>0 чел</w:t>
            </w:r>
            <w:r w:rsidR="008B02AE">
              <w:t>/</w:t>
            </w:r>
            <w:r>
              <w:t xml:space="preserve"> 0</w:t>
            </w:r>
            <w:r w:rsidR="008B02AE">
              <w:t>%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lastRenderedPageBreak/>
              <w:t>1.24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A2502E">
            <w:pPr>
              <w:spacing w:after="160" w:line="252" w:lineRule="auto"/>
            </w:pPr>
            <w:r>
              <w:t>35</w:t>
            </w:r>
            <w:r w:rsidR="008B02AE">
              <w:t xml:space="preserve"> человек</w:t>
            </w:r>
          </w:p>
        </w:tc>
      </w:tr>
      <w:tr w:rsidR="008B02AE" w:rsidTr="008B02AE">
        <w:trPr>
          <w:trHeight w:val="1234"/>
        </w:trPr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1.25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A2502E">
            <w:pPr>
              <w:spacing w:after="160" w:line="252" w:lineRule="auto"/>
            </w:pPr>
            <w:r>
              <w:t>31 чел / 86</w:t>
            </w:r>
            <w:r w:rsidR="008B02AE">
              <w:t xml:space="preserve"> %</w:t>
            </w:r>
          </w:p>
        </w:tc>
      </w:tr>
      <w:tr w:rsidR="008B02AE" w:rsidTr="008B02AE">
        <w:trPr>
          <w:trHeight w:val="1322"/>
        </w:trPr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1.26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A2502E">
            <w:pPr>
              <w:spacing w:after="160" w:line="252" w:lineRule="auto"/>
            </w:pPr>
            <w:r>
              <w:t>27 чел/ 77</w:t>
            </w:r>
            <w:r w:rsidR="008B02AE">
              <w:t xml:space="preserve"> %</w:t>
            </w:r>
          </w:p>
        </w:tc>
      </w:tr>
      <w:tr w:rsidR="008B02AE" w:rsidTr="008B02AE">
        <w:trPr>
          <w:trHeight w:val="1341"/>
        </w:trPr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1.27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A2502E">
            <w:pPr>
              <w:spacing w:after="160" w:line="252" w:lineRule="auto"/>
            </w:pPr>
            <w:r>
              <w:t xml:space="preserve"> 0 чел </w:t>
            </w:r>
            <w:r w:rsidR="008B02AE">
              <w:t>/</w:t>
            </w:r>
            <w:r>
              <w:t xml:space="preserve"> </w:t>
            </w:r>
            <w:r w:rsidR="008B02AE">
              <w:t>0 %</w:t>
            </w:r>
          </w:p>
        </w:tc>
      </w:tr>
      <w:tr w:rsidR="008B02AE" w:rsidTr="008B02AE">
        <w:trPr>
          <w:trHeight w:val="1617"/>
        </w:trPr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1.28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A2502E">
            <w:pPr>
              <w:spacing w:after="160" w:line="252" w:lineRule="auto"/>
            </w:pPr>
            <w:r>
              <w:t xml:space="preserve">4 чел </w:t>
            </w:r>
            <w:r w:rsidR="008B02AE">
              <w:t>/</w:t>
            </w:r>
            <w:r>
              <w:t xml:space="preserve"> </w:t>
            </w:r>
            <w:r w:rsidR="008B02AE">
              <w:t>11 %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1.29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A2502E">
            <w:pPr>
              <w:spacing w:after="160" w:line="252" w:lineRule="auto"/>
            </w:pPr>
            <w:r>
              <w:t>21 чел</w:t>
            </w:r>
            <w:r w:rsidR="008B02AE">
              <w:t>/</w:t>
            </w:r>
            <w:r>
              <w:t xml:space="preserve"> </w:t>
            </w:r>
            <w:r w:rsidR="00EA75ED">
              <w:t>6</w:t>
            </w:r>
            <w:r w:rsidR="008B02AE">
              <w:t>0 %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1.29.1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Высшая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A2502E">
            <w:pPr>
              <w:spacing w:after="160" w:line="252" w:lineRule="auto"/>
            </w:pPr>
            <w:r>
              <w:t>4 чел/ 11</w:t>
            </w:r>
            <w:r w:rsidR="008B02AE">
              <w:t xml:space="preserve"> %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1.29.2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Первая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A2502E">
            <w:pPr>
              <w:spacing w:after="160" w:line="252" w:lineRule="auto"/>
            </w:pPr>
            <w:r>
              <w:t xml:space="preserve"> 17 чел</w:t>
            </w:r>
            <w:r w:rsidR="008B02AE">
              <w:t>/</w:t>
            </w:r>
            <w:r>
              <w:t xml:space="preserve"> </w:t>
            </w:r>
            <w:r w:rsidR="008B02AE">
              <w:t>49 %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1.30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 xml:space="preserve"> 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1.30.1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До 5 лет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EA75ED">
            <w:pPr>
              <w:spacing w:after="160" w:line="252" w:lineRule="auto"/>
            </w:pPr>
            <w:r>
              <w:t>1 чел/3</w:t>
            </w:r>
            <w:r w:rsidR="008B02AE">
              <w:t xml:space="preserve"> %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1.30.2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Свыше 30 лет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EA75ED">
            <w:pPr>
              <w:spacing w:after="160" w:line="252" w:lineRule="auto"/>
            </w:pPr>
            <w:r>
              <w:t>16 чел/ 46</w:t>
            </w:r>
            <w:r w:rsidR="008B02AE">
              <w:t xml:space="preserve"> %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1.31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EA75ED">
            <w:pPr>
              <w:spacing w:after="160" w:line="252" w:lineRule="auto"/>
            </w:pPr>
            <w:r>
              <w:t>1 чел/ 2</w:t>
            </w:r>
            <w:r w:rsidR="008B02AE">
              <w:t xml:space="preserve"> %</w:t>
            </w:r>
          </w:p>
        </w:tc>
      </w:tr>
    </w:tbl>
    <w:tbl>
      <w:tblPr>
        <w:tblpPr w:leftFromText="180" w:rightFromText="180" w:bottomFromText="200" w:vertAnchor="text" w:horzAnchor="margin" w:tblpY="-18"/>
        <w:tblW w:w="960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761"/>
        <w:gridCol w:w="2028"/>
      </w:tblGrid>
      <w:tr w:rsidR="008B02AE" w:rsidTr="008B02AE">
        <w:trPr>
          <w:trHeight w:val="805"/>
        </w:trPr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lastRenderedPageBreak/>
              <w:t>1.32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EA75ED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13 чел/ 3</w:t>
            </w:r>
            <w:r w:rsidR="008B02AE">
              <w:rPr>
                <w:bCs/>
              </w:rPr>
              <w:t>7 %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1.33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proofErr w:type="gramStart"/>
            <w:r>
              <w:rPr>
                <w:bCs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EA75ED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36 чел/ 100</w:t>
            </w:r>
            <w:r w:rsidR="008B02AE">
              <w:rPr>
                <w:bCs/>
              </w:rPr>
              <w:t>%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1.34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EA75ED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36 чел/10</w:t>
            </w:r>
            <w:r w:rsidR="008B02AE">
              <w:rPr>
                <w:bCs/>
              </w:rPr>
              <w:t>0 %</w:t>
            </w:r>
          </w:p>
        </w:tc>
      </w:tr>
      <w:tr w:rsidR="008B02AE" w:rsidTr="008B02AE">
        <w:trPr>
          <w:trHeight w:val="354"/>
        </w:trPr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Инфраструктура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 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Количество компьютеров в расчете на одного учащегося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0, 25 единиц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15 единиц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  <w:u w:val="single"/>
              </w:rPr>
              <w:t>да</w:t>
            </w:r>
            <w:r>
              <w:rPr>
                <w:bCs/>
              </w:rPr>
              <w:t>/нет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Наличие читального зала библиотеки, в том числе: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  <w:u w:val="single"/>
              </w:rPr>
              <w:t>да/</w:t>
            </w:r>
            <w:r>
              <w:rPr>
                <w:bCs/>
              </w:rPr>
              <w:t>нет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2.4.1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  <w:u w:val="single"/>
              </w:rPr>
              <w:t>да</w:t>
            </w:r>
            <w:r>
              <w:rPr>
                <w:bCs/>
              </w:rPr>
              <w:t>/нет</w:t>
            </w:r>
          </w:p>
        </w:tc>
      </w:tr>
      <w:tr w:rsidR="008B02AE" w:rsidTr="008B02AE">
        <w:trPr>
          <w:trHeight w:val="333"/>
        </w:trPr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2.4.2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 xml:space="preserve">С </w:t>
            </w:r>
            <w:proofErr w:type="spellStart"/>
            <w:r>
              <w:rPr>
                <w:bCs/>
              </w:rPr>
              <w:t>медиатекой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да/</w:t>
            </w:r>
            <w:r>
              <w:rPr>
                <w:bCs/>
                <w:u w:val="single"/>
              </w:rPr>
              <w:t>нет</w:t>
            </w:r>
          </w:p>
        </w:tc>
      </w:tr>
      <w:tr w:rsidR="008B02AE" w:rsidTr="008B02AE">
        <w:trPr>
          <w:trHeight w:val="369"/>
        </w:trPr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2.4.3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Оснащенного средствами сканирования и распознавания текстов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да/</w:t>
            </w:r>
            <w:r>
              <w:rPr>
                <w:bCs/>
                <w:u w:val="single"/>
              </w:rPr>
              <w:t>нет</w:t>
            </w:r>
          </w:p>
        </w:tc>
      </w:tr>
      <w:tr w:rsidR="008B02AE" w:rsidTr="008B02AE">
        <w:trPr>
          <w:trHeight w:val="561"/>
        </w:trPr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2.4.4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да/</w:t>
            </w:r>
            <w:r>
              <w:rPr>
                <w:bCs/>
                <w:u w:val="single"/>
              </w:rPr>
              <w:t>нет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2.4.5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С контролируемой распечаткой бумажных материалов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да/</w:t>
            </w:r>
            <w:r>
              <w:rPr>
                <w:bCs/>
                <w:u w:val="single"/>
              </w:rPr>
              <w:t>нет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0 человек/%</w:t>
            </w:r>
          </w:p>
        </w:tc>
      </w:tr>
      <w:tr w:rsidR="008B02AE" w:rsidTr="008B02AE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2.6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02AE" w:rsidRDefault="008B02AE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10,93 кв. м</w:t>
            </w:r>
          </w:p>
        </w:tc>
      </w:tr>
    </w:tbl>
    <w:p w:rsidR="008B02AE" w:rsidRDefault="008B02AE" w:rsidP="008B02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02AE" w:rsidRDefault="008B02AE" w:rsidP="008B02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02AE" w:rsidRDefault="008B02AE" w:rsidP="008B02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02AE" w:rsidRDefault="008B02AE" w:rsidP="008B02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02AE" w:rsidRDefault="008B02AE" w:rsidP="008B02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02AE" w:rsidRDefault="00EA75ED" w:rsidP="008B02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8B02AE"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</w:p>
    <w:p w:rsidR="00EA75ED" w:rsidRDefault="00EA75ED" w:rsidP="008B02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8B02AE" w:rsidRDefault="008B02AE" w:rsidP="008B02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показателей указывает на то, что Школа имеет достаточную инфраструктуру, которая соответствует требованиям </w:t>
      </w:r>
      <w:hyperlink r:id="rId5" w:anchor="/document/97/485031/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СП 2.4.3648-20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«Санитарно-эпидемиологические требования к организациям воспитания и обучения, отдыха и оздоровления детей и молодежи» и позволяет  реализовывать образовательные программы в полном объеме в соответствии с ФГОС.</w:t>
      </w:r>
    </w:p>
    <w:p w:rsidR="008B02AE" w:rsidRDefault="008B02AE" w:rsidP="008B02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Школа укомплектована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:rsidR="008B02AE" w:rsidRDefault="008B02AE" w:rsidP="008B02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02AE" w:rsidRDefault="008B02AE" w:rsidP="008B0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2AE" w:rsidRDefault="008B02AE" w:rsidP="008B02A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75569" w:rsidRDefault="00275569"/>
    <w:sectPr w:rsidR="00275569" w:rsidSect="008B0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02"/>
    <w:rsid w:val="0008402E"/>
    <w:rsid w:val="00165B6A"/>
    <w:rsid w:val="00175207"/>
    <w:rsid w:val="00266157"/>
    <w:rsid w:val="00275569"/>
    <w:rsid w:val="00410B02"/>
    <w:rsid w:val="0083422B"/>
    <w:rsid w:val="008B02AE"/>
    <w:rsid w:val="00A2502E"/>
    <w:rsid w:val="00EA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2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2025-04-03T08:48:00Z</dcterms:created>
  <dcterms:modified xsi:type="dcterms:W3CDTF">2025-04-04T11:27:00Z</dcterms:modified>
</cp:coreProperties>
</file>