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77" w:rsidRDefault="009A2477" w:rsidP="009A2477">
      <w:pPr>
        <w:jc w:val="center"/>
        <w:rPr>
          <w:sz w:val="28"/>
          <w:szCs w:val="28"/>
        </w:rPr>
      </w:pPr>
    </w:p>
    <w:p w:rsidR="003B61A9" w:rsidRPr="003B61A9" w:rsidRDefault="003B61A9" w:rsidP="003B61A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Утверждаю.</w:t>
      </w:r>
    </w:p>
    <w:p w:rsidR="003B61A9" w:rsidRPr="003B61A9" w:rsidRDefault="003B61A9" w:rsidP="003B61A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МОУ </w:t>
      </w:r>
      <w:proofErr w:type="spellStart"/>
      <w:r w:rsidRPr="003B6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Кадомская</w:t>
      </w:r>
      <w:proofErr w:type="spellEnd"/>
      <w:r w:rsidRPr="003B6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СШ </w:t>
      </w:r>
    </w:p>
    <w:p w:rsidR="003B61A9" w:rsidRPr="003B61A9" w:rsidRDefault="003B61A9" w:rsidP="003B61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им. С.Я </w:t>
      </w:r>
      <w:proofErr w:type="spellStart"/>
      <w:r w:rsidRPr="003B6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Батышева</w:t>
      </w:r>
      <w:proofErr w:type="spellEnd"/>
      <w:r w:rsidRPr="003B6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B61A9" w:rsidRPr="003B61A9" w:rsidRDefault="003B61A9" w:rsidP="003B61A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proofErr w:type="spellStart"/>
      <w:r w:rsidRPr="003B6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Н.А.Кислякова</w:t>
      </w:r>
      <w:proofErr w:type="spellEnd"/>
    </w:p>
    <w:p w:rsidR="003B61A9" w:rsidRPr="003B61A9" w:rsidRDefault="003B61A9" w:rsidP="003B61A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="00893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 №    «__  » ___________ 2022</w:t>
      </w:r>
      <w:r w:rsidRPr="003B6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A2477" w:rsidRDefault="009A2477" w:rsidP="009A2477">
      <w:pPr>
        <w:rPr>
          <w:sz w:val="28"/>
          <w:szCs w:val="28"/>
        </w:rPr>
      </w:pPr>
    </w:p>
    <w:p w:rsidR="003B61A9" w:rsidRDefault="003B61A9" w:rsidP="009A2477">
      <w:pPr>
        <w:rPr>
          <w:sz w:val="28"/>
          <w:szCs w:val="28"/>
        </w:rPr>
      </w:pPr>
    </w:p>
    <w:p w:rsidR="003B61A9" w:rsidRDefault="003B61A9" w:rsidP="009A2477">
      <w:pPr>
        <w:rPr>
          <w:sz w:val="28"/>
          <w:szCs w:val="28"/>
        </w:rPr>
      </w:pPr>
    </w:p>
    <w:p w:rsidR="003B61A9" w:rsidRDefault="003B61A9" w:rsidP="009A2477">
      <w:pPr>
        <w:rPr>
          <w:sz w:val="28"/>
          <w:szCs w:val="28"/>
        </w:rPr>
      </w:pPr>
    </w:p>
    <w:p w:rsidR="003B61A9" w:rsidRDefault="003B61A9" w:rsidP="009A2477">
      <w:pPr>
        <w:rPr>
          <w:sz w:val="28"/>
          <w:szCs w:val="28"/>
        </w:rPr>
      </w:pPr>
    </w:p>
    <w:p w:rsidR="003B61A9" w:rsidRPr="000772D6" w:rsidRDefault="003B61A9" w:rsidP="009A2477">
      <w:pPr>
        <w:rPr>
          <w:sz w:val="28"/>
          <w:szCs w:val="28"/>
        </w:rPr>
      </w:pPr>
    </w:p>
    <w:p w:rsidR="009A2477" w:rsidRPr="006906D8" w:rsidRDefault="009A2477" w:rsidP="009A2477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9A2477" w:rsidRPr="006906D8" w:rsidRDefault="009A2477" w:rsidP="009A247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6D8">
        <w:rPr>
          <w:rFonts w:ascii="Times New Roman" w:hAnsi="Times New Roman" w:cs="Times New Roman"/>
          <w:b/>
          <w:bCs/>
          <w:sz w:val="28"/>
          <w:szCs w:val="28"/>
        </w:rPr>
        <w:t>по коррекции заикания младших школьников в условиях логопедического пункта</w:t>
      </w:r>
    </w:p>
    <w:p w:rsidR="009A2477" w:rsidRDefault="009A2477" w:rsidP="009A2477">
      <w:pPr>
        <w:tabs>
          <w:tab w:val="left" w:pos="1134"/>
        </w:tabs>
        <w:ind w:left="-851"/>
        <w:jc w:val="right"/>
        <w:rPr>
          <w:sz w:val="28"/>
          <w:szCs w:val="28"/>
        </w:rPr>
      </w:pPr>
    </w:p>
    <w:p w:rsidR="003B61A9" w:rsidRDefault="003B61A9" w:rsidP="009A2477">
      <w:pPr>
        <w:tabs>
          <w:tab w:val="left" w:pos="1134"/>
        </w:tabs>
        <w:ind w:left="-851"/>
        <w:jc w:val="right"/>
        <w:rPr>
          <w:sz w:val="28"/>
          <w:szCs w:val="28"/>
        </w:rPr>
      </w:pPr>
    </w:p>
    <w:p w:rsidR="003B61A9" w:rsidRDefault="003B61A9" w:rsidP="009A2477">
      <w:pPr>
        <w:tabs>
          <w:tab w:val="left" w:pos="1134"/>
        </w:tabs>
        <w:ind w:left="-851"/>
        <w:jc w:val="right"/>
        <w:rPr>
          <w:sz w:val="28"/>
          <w:szCs w:val="28"/>
        </w:rPr>
      </w:pPr>
    </w:p>
    <w:p w:rsidR="003B61A9" w:rsidRDefault="003B61A9" w:rsidP="009A2477">
      <w:pPr>
        <w:tabs>
          <w:tab w:val="left" w:pos="1134"/>
        </w:tabs>
        <w:ind w:left="-851"/>
        <w:jc w:val="right"/>
        <w:rPr>
          <w:sz w:val="28"/>
          <w:szCs w:val="28"/>
        </w:rPr>
      </w:pPr>
    </w:p>
    <w:p w:rsidR="003B61A9" w:rsidRDefault="003B61A9" w:rsidP="009A2477">
      <w:pPr>
        <w:tabs>
          <w:tab w:val="left" w:pos="1134"/>
        </w:tabs>
        <w:ind w:left="-851"/>
        <w:jc w:val="right"/>
        <w:rPr>
          <w:sz w:val="28"/>
          <w:szCs w:val="28"/>
        </w:rPr>
      </w:pPr>
    </w:p>
    <w:p w:rsidR="003B61A9" w:rsidRDefault="003B61A9" w:rsidP="009A2477">
      <w:pPr>
        <w:tabs>
          <w:tab w:val="left" w:pos="1134"/>
        </w:tabs>
        <w:ind w:left="-851"/>
        <w:jc w:val="right"/>
        <w:rPr>
          <w:sz w:val="28"/>
          <w:szCs w:val="28"/>
        </w:rPr>
      </w:pPr>
    </w:p>
    <w:p w:rsidR="003B61A9" w:rsidRDefault="003B61A9" w:rsidP="009A2477">
      <w:pPr>
        <w:tabs>
          <w:tab w:val="left" w:pos="1134"/>
        </w:tabs>
        <w:ind w:left="-851"/>
        <w:jc w:val="right"/>
        <w:rPr>
          <w:sz w:val="28"/>
          <w:szCs w:val="28"/>
        </w:rPr>
      </w:pPr>
    </w:p>
    <w:p w:rsidR="003B61A9" w:rsidRDefault="003B61A9" w:rsidP="003B61A9">
      <w:pPr>
        <w:tabs>
          <w:tab w:val="left" w:pos="1134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Учитель-логопед: Грушина Н.А.</w:t>
      </w:r>
    </w:p>
    <w:p w:rsidR="003B61A9" w:rsidRDefault="003B61A9" w:rsidP="003B61A9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B61A9" w:rsidRDefault="003B61A9" w:rsidP="003B61A9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B61A9" w:rsidRDefault="00893014" w:rsidP="003B61A9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</w:t>
      </w:r>
      <w:bookmarkStart w:id="0" w:name="_GoBack"/>
      <w:bookmarkEnd w:id="0"/>
      <w:r w:rsidR="003B61A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A2477" w:rsidRPr="003B61A9" w:rsidRDefault="009A2477" w:rsidP="003B61A9">
      <w:pPr>
        <w:tabs>
          <w:tab w:val="left" w:pos="1134"/>
        </w:tabs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3B61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записка.</w:t>
      </w:r>
    </w:p>
    <w:p w:rsidR="009A2477" w:rsidRPr="009A2477" w:rsidRDefault="009A2477" w:rsidP="009A24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программы  лежит идея создания оптимальных условий для коррекции отклонений в развитии речи и всестороннего гармоничного развития детей младшего школьного возраста, условий, которые помогли бы детям использовать все компенсаторные возможности и реализовать потенции, заложенные в них природой.</w:t>
      </w:r>
    </w:p>
    <w:p w:rsidR="009A2477" w:rsidRPr="009A2477" w:rsidRDefault="009A2477" w:rsidP="009A24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программы заданная цель достигается путем решения следующих </w:t>
      </w:r>
      <w:r w:rsidRPr="009A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</w:p>
    <w:p w:rsidR="009A2477" w:rsidRPr="009A2477" w:rsidRDefault="009A2477" w:rsidP="009A24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устранить (или ослабить) судорожный компонент речевого нарушения; </w:t>
      </w:r>
    </w:p>
    <w:p w:rsidR="009A2477" w:rsidRPr="009A2477" w:rsidRDefault="009A2477" w:rsidP="009A24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формирования техники нормативной речи улучшить состояние дыхательной функции; </w:t>
      </w:r>
    </w:p>
    <w:p w:rsidR="009A2477" w:rsidRPr="009A2477" w:rsidRDefault="009A2477" w:rsidP="009A24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совершенствуя просодическую сторону речи, сформировать внятную, выразительную </w:t>
      </w:r>
      <w:proofErr w:type="spellStart"/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бессудорожную</w:t>
      </w:r>
      <w:proofErr w:type="spellEnd"/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в нормальном темпе и ритме; </w:t>
      </w:r>
    </w:p>
    <w:p w:rsidR="009A2477" w:rsidRPr="009A2477" w:rsidRDefault="009A2477" w:rsidP="009A24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закрепляя навыки плавной слитной интонационно окрашенной речи, развивать </w:t>
      </w:r>
      <w:proofErr w:type="spellStart"/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импрессивную</w:t>
      </w:r>
      <w:proofErr w:type="spellEnd"/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экспрессивную речь ребенка; </w:t>
      </w:r>
    </w:p>
    <w:p w:rsidR="009A2477" w:rsidRPr="009A2477" w:rsidRDefault="009A2477" w:rsidP="009A24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уровень эмоционального напряжения;</w:t>
      </w:r>
    </w:p>
    <w:p w:rsidR="009A2477" w:rsidRPr="009A2477" w:rsidRDefault="009A2477" w:rsidP="009A24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преодолению сопутствующих речевых и неречевых расстройств, развитию моторики; </w:t>
      </w:r>
    </w:p>
    <w:p w:rsidR="009A2477" w:rsidRPr="009A2477" w:rsidRDefault="009A2477" w:rsidP="009A24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активного, полноценного сотрудничества семьи ребенка с логопедом в процессе коррекционной работы; </w:t>
      </w:r>
    </w:p>
    <w:p w:rsidR="009A2477" w:rsidRPr="009A2477" w:rsidRDefault="009A2477" w:rsidP="009A24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профилактику рецидивов заикания. </w:t>
      </w:r>
    </w:p>
    <w:p w:rsidR="009A2477" w:rsidRPr="009A2477" w:rsidRDefault="009A2477" w:rsidP="009A24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Общедидактические</w:t>
      </w:r>
      <w:proofErr w:type="spellEnd"/>
      <w:r w:rsidRPr="009A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принципы:</w:t>
      </w:r>
    </w:p>
    <w:p w:rsidR="009A2477" w:rsidRPr="009A2477" w:rsidRDefault="009A2477" w:rsidP="009A24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системности (учёт всех объективных факторов, обусловливающих нарушения речи у дошкольников, а также структуру дефекта); </w:t>
      </w:r>
    </w:p>
    <w:p w:rsidR="009A2477" w:rsidRPr="009A2477" w:rsidRDefault="009A2477" w:rsidP="009A24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дифференцированности</w:t>
      </w:r>
      <w:proofErr w:type="spellEnd"/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(определение типа </w:t>
      </w:r>
      <w:proofErr w:type="spellStart"/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дизонтогенеза</w:t>
      </w:r>
      <w:proofErr w:type="spellEnd"/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учет различия нарушений в состоянии произвольных движений и речи дошкольников с невротическим и </w:t>
      </w:r>
      <w:proofErr w:type="spellStart"/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неврозоподобным</w:t>
      </w:r>
      <w:proofErr w:type="spellEnd"/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заиканием);</w:t>
      </w:r>
    </w:p>
    <w:p w:rsidR="009A2477" w:rsidRPr="009A2477" w:rsidRDefault="009A2477" w:rsidP="009A24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постепенности (непрерывность и регулярность занятий по воспитанию речевой коммуникации, последовательное введение новых навыков в разные формы речи с учетом степени ее самостоятельности); наглядности; комплексности; информированного согласия и активного сотрудничества с семьей.</w:t>
      </w:r>
    </w:p>
    <w:p w:rsidR="009A2477" w:rsidRPr="009A2477" w:rsidRDefault="009A2477" w:rsidP="009A2477">
      <w:pPr>
        <w:jc w:val="both"/>
        <w:rPr>
          <w:rFonts w:ascii="Times New Roman" w:hAnsi="Times New Roman" w:cs="Times New Roman"/>
          <w:sz w:val="28"/>
          <w:szCs w:val="28"/>
        </w:rPr>
      </w:pPr>
      <w:r w:rsidRPr="009A2477">
        <w:rPr>
          <w:rFonts w:ascii="Times New Roman" w:hAnsi="Times New Roman" w:cs="Times New Roman"/>
          <w:sz w:val="28"/>
          <w:szCs w:val="28"/>
        </w:rPr>
        <w:t xml:space="preserve">Количество занятий: </w:t>
      </w:r>
      <w:r w:rsidRPr="009A2477">
        <w:rPr>
          <w:rFonts w:ascii="Times New Roman" w:hAnsi="Times New Roman" w:cs="Times New Roman"/>
          <w:b/>
          <w:sz w:val="28"/>
          <w:szCs w:val="28"/>
        </w:rPr>
        <w:t>2 раза в неделю</w:t>
      </w:r>
      <w:r w:rsidRPr="009A24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A2477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9A2477">
        <w:rPr>
          <w:rFonts w:ascii="Times New Roman" w:hAnsi="Times New Roman" w:cs="Times New Roman"/>
          <w:sz w:val="28"/>
          <w:szCs w:val="28"/>
        </w:rPr>
        <w:t xml:space="preserve">). Всего: </w:t>
      </w:r>
      <w:r>
        <w:rPr>
          <w:rFonts w:ascii="Times New Roman" w:hAnsi="Times New Roman" w:cs="Times New Roman"/>
          <w:b/>
          <w:sz w:val="28"/>
          <w:szCs w:val="28"/>
        </w:rPr>
        <w:t>62</w:t>
      </w:r>
      <w:r w:rsidRPr="009A2477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9A2477">
        <w:rPr>
          <w:rFonts w:ascii="Times New Roman" w:hAnsi="Times New Roman" w:cs="Times New Roman"/>
          <w:sz w:val="28"/>
          <w:szCs w:val="28"/>
        </w:rPr>
        <w:t>. Распределение занятий по развитию речи, проводимых в течение недели, соответствует требованиям к максимальной образоват</w:t>
      </w:r>
      <w:r>
        <w:rPr>
          <w:rFonts w:ascii="Times New Roman" w:hAnsi="Times New Roman" w:cs="Times New Roman"/>
          <w:sz w:val="28"/>
          <w:szCs w:val="28"/>
        </w:rPr>
        <w:t>ельной нагрузке</w:t>
      </w:r>
      <w:r w:rsidRPr="009A24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2477">
        <w:rPr>
          <w:rFonts w:ascii="Times New Roman" w:hAnsi="Times New Roman" w:cs="Times New Roman"/>
          <w:sz w:val="28"/>
          <w:szCs w:val="28"/>
        </w:rPr>
        <w:t>определёнными</w:t>
      </w:r>
      <w:proofErr w:type="gramEnd"/>
      <w:r w:rsidRPr="009A2477">
        <w:rPr>
          <w:rFonts w:ascii="Times New Roman" w:hAnsi="Times New Roman" w:cs="Times New Roman"/>
          <w:sz w:val="28"/>
          <w:szCs w:val="28"/>
        </w:rPr>
        <w:t xml:space="preserve"> СанПиНами № 2.4.1.-1249-03.</w:t>
      </w:r>
    </w:p>
    <w:p w:rsidR="009A2477" w:rsidRPr="009A2477" w:rsidRDefault="009A2477" w:rsidP="009A24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2477" w:rsidRPr="009A2477" w:rsidRDefault="009A2477" w:rsidP="00CC4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</w:t>
      </w:r>
      <w:proofErr w:type="gramStart"/>
      <w:r w:rsidRPr="009A2477">
        <w:rPr>
          <w:rFonts w:ascii="Times New Roman" w:hAnsi="Times New Roman" w:cs="Times New Roman"/>
          <w:b/>
          <w:sz w:val="28"/>
          <w:szCs w:val="28"/>
        </w:rPr>
        <w:t>заикающихся</w:t>
      </w:r>
      <w:proofErr w:type="gramEnd"/>
      <w:r w:rsidRPr="009A2477">
        <w:rPr>
          <w:rFonts w:ascii="Times New Roman" w:hAnsi="Times New Roman" w:cs="Times New Roman"/>
          <w:b/>
          <w:sz w:val="28"/>
          <w:szCs w:val="28"/>
        </w:rPr>
        <w:t>:</w:t>
      </w:r>
    </w:p>
    <w:p w:rsidR="009A2477" w:rsidRPr="009A2477" w:rsidRDefault="009A2477" w:rsidP="009A2477">
      <w:pPr>
        <w:jc w:val="both"/>
        <w:rPr>
          <w:rFonts w:ascii="Times New Roman" w:hAnsi="Times New Roman" w:cs="Times New Roman"/>
          <w:sz w:val="28"/>
          <w:szCs w:val="28"/>
        </w:rPr>
      </w:pPr>
      <w:r w:rsidRPr="009A2477">
        <w:rPr>
          <w:rFonts w:ascii="Times New Roman" w:hAnsi="Times New Roman" w:cs="Times New Roman"/>
          <w:sz w:val="28"/>
          <w:szCs w:val="28"/>
        </w:rPr>
        <w:t xml:space="preserve">Можно выделить 3 группы </w:t>
      </w:r>
      <w:proofErr w:type="gramStart"/>
      <w:r w:rsidRPr="009A2477">
        <w:rPr>
          <w:rFonts w:ascii="Times New Roman" w:hAnsi="Times New Roman" w:cs="Times New Roman"/>
          <w:sz w:val="28"/>
          <w:szCs w:val="28"/>
        </w:rPr>
        <w:t>заикающихся</w:t>
      </w:r>
      <w:proofErr w:type="gramEnd"/>
      <w:r w:rsidRPr="009A2477">
        <w:rPr>
          <w:rFonts w:ascii="Times New Roman" w:hAnsi="Times New Roman" w:cs="Times New Roman"/>
          <w:sz w:val="28"/>
          <w:szCs w:val="28"/>
        </w:rPr>
        <w:t>:</w:t>
      </w:r>
    </w:p>
    <w:p w:rsidR="009A2477" w:rsidRPr="009A2477" w:rsidRDefault="009A2477" w:rsidP="009A2477">
      <w:pPr>
        <w:jc w:val="both"/>
        <w:rPr>
          <w:rFonts w:ascii="Times New Roman" w:hAnsi="Times New Roman" w:cs="Times New Roman"/>
          <w:sz w:val="28"/>
          <w:szCs w:val="28"/>
        </w:rPr>
      </w:pPr>
      <w:r w:rsidRPr="009A2477">
        <w:rPr>
          <w:rFonts w:ascii="Times New Roman" w:hAnsi="Times New Roman" w:cs="Times New Roman"/>
          <w:b/>
          <w:sz w:val="28"/>
          <w:szCs w:val="28"/>
        </w:rPr>
        <w:t>1 группа.</w:t>
      </w:r>
      <w:r w:rsidRPr="009A2477">
        <w:rPr>
          <w:rFonts w:ascii="Times New Roman" w:hAnsi="Times New Roman" w:cs="Times New Roman"/>
          <w:sz w:val="28"/>
          <w:szCs w:val="28"/>
        </w:rPr>
        <w:t xml:space="preserve"> Дети с обычным темпом движений (свободные, плавные, координированные движения), с активным вниманием. </w:t>
      </w:r>
      <w:proofErr w:type="gramStart"/>
      <w:r w:rsidRPr="009A2477">
        <w:rPr>
          <w:rFonts w:ascii="Times New Roman" w:hAnsi="Times New Roman" w:cs="Times New Roman"/>
          <w:sz w:val="28"/>
          <w:szCs w:val="28"/>
        </w:rPr>
        <w:t>К речи некритичны.</w:t>
      </w:r>
      <w:proofErr w:type="gramEnd"/>
      <w:r w:rsidRPr="009A2477">
        <w:rPr>
          <w:rFonts w:ascii="Times New Roman" w:hAnsi="Times New Roman" w:cs="Times New Roman"/>
          <w:sz w:val="28"/>
          <w:szCs w:val="28"/>
        </w:rPr>
        <w:t xml:space="preserve"> Не испытывают страха речи, контролируют её. В незнакомой обстановке </w:t>
      </w:r>
      <w:proofErr w:type="gramStart"/>
      <w:r w:rsidRPr="009A2477">
        <w:rPr>
          <w:rFonts w:ascii="Times New Roman" w:hAnsi="Times New Roman" w:cs="Times New Roman"/>
          <w:sz w:val="28"/>
          <w:szCs w:val="28"/>
        </w:rPr>
        <w:t>угловаты</w:t>
      </w:r>
      <w:proofErr w:type="gramEnd"/>
      <w:r w:rsidRPr="009A2477">
        <w:rPr>
          <w:rFonts w:ascii="Times New Roman" w:hAnsi="Times New Roman" w:cs="Times New Roman"/>
          <w:sz w:val="28"/>
          <w:szCs w:val="28"/>
        </w:rPr>
        <w:t>, напряжены. Дают хорошие результаты при коррекции, рецидивы редки.</w:t>
      </w:r>
    </w:p>
    <w:p w:rsidR="009A2477" w:rsidRPr="009A2477" w:rsidRDefault="009A2477" w:rsidP="009A2477">
      <w:pPr>
        <w:jc w:val="both"/>
        <w:rPr>
          <w:rFonts w:ascii="Times New Roman" w:hAnsi="Times New Roman" w:cs="Times New Roman"/>
          <w:sz w:val="28"/>
          <w:szCs w:val="28"/>
        </w:rPr>
      </w:pPr>
      <w:r w:rsidRPr="009A2477">
        <w:rPr>
          <w:rFonts w:ascii="Times New Roman" w:hAnsi="Times New Roman" w:cs="Times New Roman"/>
          <w:b/>
          <w:sz w:val="28"/>
          <w:szCs w:val="28"/>
        </w:rPr>
        <w:t>2 группа.</w:t>
      </w:r>
      <w:r w:rsidRPr="009A2477">
        <w:rPr>
          <w:rFonts w:ascii="Times New Roman" w:hAnsi="Times New Roman" w:cs="Times New Roman"/>
          <w:sz w:val="28"/>
          <w:szCs w:val="28"/>
        </w:rPr>
        <w:t xml:space="preserve"> Дети с быстрыми, беспорядочными движениями, двигательным беспокойством, плохой моторикой. Они суетливы, болтливы, их речь торопливая, смазанная, недоговариваются слова, фразы. Выражен страх речи. Плохо вступают в контакт, демонстрируют яркие эмоциональные реакции. Отмечаются сопутствующие движения. После лечения и логопедического воздействия успокаиваются, темп речи выравнивается, запинки постепенно проходят (могут проявляться при сильном волнении).</w:t>
      </w:r>
    </w:p>
    <w:p w:rsidR="009A2477" w:rsidRPr="009A2477" w:rsidRDefault="009A2477" w:rsidP="009A2477">
      <w:pPr>
        <w:jc w:val="both"/>
        <w:rPr>
          <w:rFonts w:ascii="Times New Roman" w:hAnsi="Times New Roman" w:cs="Times New Roman"/>
          <w:sz w:val="28"/>
          <w:szCs w:val="28"/>
        </w:rPr>
      </w:pPr>
      <w:r w:rsidRPr="009A2477">
        <w:rPr>
          <w:rFonts w:ascii="Times New Roman" w:hAnsi="Times New Roman" w:cs="Times New Roman"/>
          <w:b/>
          <w:sz w:val="28"/>
          <w:szCs w:val="28"/>
        </w:rPr>
        <w:t>3 группа</w:t>
      </w:r>
      <w:r w:rsidRPr="009A2477">
        <w:rPr>
          <w:rFonts w:ascii="Times New Roman" w:hAnsi="Times New Roman" w:cs="Times New Roman"/>
          <w:sz w:val="28"/>
          <w:szCs w:val="28"/>
        </w:rPr>
        <w:t>. Дети с замедленным темпом движений, вялые, нерешительные, малоактивные. Речь медленная, монотонная, голос тихий, дыхание короткое, артикуляция вялая, есть страх речи. После коррекции и лечения становятся активнее, движения и речь нормализуются. Остаются редкие и лёгкие запинки. Возможны рецидивы.</w:t>
      </w:r>
    </w:p>
    <w:p w:rsidR="009A2477" w:rsidRPr="009A2477" w:rsidRDefault="009A2477" w:rsidP="009A2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477" w:rsidRPr="009A2477" w:rsidRDefault="009A2477" w:rsidP="009A2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77">
        <w:rPr>
          <w:rFonts w:ascii="Times New Roman" w:hAnsi="Times New Roman" w:cs="Times New Roman"/>
          <w:b/>
          <w:sz w:val="28"/>
          <w:szCs w:val="28"/>
        </w:rPr>
        <w:t>Ведущие признаки заикания</w:t>
      </w:r>
    </w:p>
    <w:p w:rsidR="009A2477" w:rsidRPr="009A2477" w:rsidRDefault="009A2477" w:rsidP="009A24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477">
        <w:rPr>
          <w:rFonts w:ascii="Times New Roman" w:hAnsi="Times New Roman" w:cs="Times New Roman"/>
          <w:b/>
          <w:i/>
          <w:sz w:val="28"/>
          <w:szCs w:val="28"/>
        </w:rPr>
        <w:t>Судороги в периферических отделах речевого анализатора</w:t>
      </w:r>
      <w:r w:rsidRPr="009A2477">
        <w:rPr>
          <w:rFonts w:ascii="Times New Roman" w:hAnsi="Times New Roman" w:cs="Times New Roman"/>
          <w:sz w:val="28"/>
          <w:szCs w:val="28"/>
        </w:rPr>
        <w:t xml:space="preserve"> (дыхательном, голосовом, артикуляционном), </w:t>
      </w:r>
      <w:r w:rsidRPr="009A2477">
        <w:rPr>
          <w:rFonts w:ascii="Times New Roman" w:hAnsi="Times New Roman" w:cs="Times New Roman"/>
          <w:b/>
          <w:i/>
          <w:sz w:val="28"/>
          <w:szCs w:val="28"/>
        </w:rPr>
        <w:t>лицевые судороги;</w:t>
      </w:r>
    </w:p>
    <w:p w:rsidR="009A2477" w:rsidRPr="009A2477" w:rsidRDefault="009A2477" w:rsidP="009A24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477">
        <w:rPr>
          <w:rFonts w:ascii="Times New Roman" w:hAnsi="Times New Roman" w:cs="Times New Roman"/>
          <w:b/>
          <w:i/>
          <w:sz w:val="28"/>
          <w:szCs w:val="28"/>
        </w:rPr>
        <w:t>Расстройство общей моторики</w:t>
      </w:r>
      <w:r w:rsidRPr="009A2477">
        <w:rPr>
          <w:rFonts w:ascii="Times New Roman" w:hAnsi="Times New Roman" w:cs="Times New Roman"/>
          <w:sz w:val="28"/>
          <w:szCs w:val="28"/>
        </w:rPr>
        <w:t xml:space="preserve">. У детей с заиканием обычно </w:t>
      </w:r>
      <w:proofErr w:type="gramStart"/>
      <w:r w:rsidRPr="009A2477">
        <w:rPr>
          <w:rFonts w:ascii="Times New Roman" w:hAnsi="Times New Roman" w:cs="Times New Roman"/>
          <w:sz w:val="28"/>
          <w:szCs w:val="28"/>
        </w:rPr>
        <w:t>нарушены</w:t>
      </w:r>
      <w:proofErr w:type="gramEnd"/>
      <w:r w:rsidRPr="009A2477">
        <w:rPr>
          <w:rFonts w:ascii="Times New Roman" w:hAnsi="Times New Roman" w:cs="Times New Roman"/>
          <w:sz w:val="28"/>
          <w:szCs w:val="28"/>
        </w:rPr>
        <w:t xml:space="preserve"> общая и мелкая моторика. Их движения </w:t>
      </w:r>
      <w:proofErr w:type="spellStart"/>
      <w:r w:rsidRPr="009A2477">
        <w:rPr>
          <w:rFonts w:ascii="Times New Roman" w:hAnsi="Times New Roman" w:cs="Times New Roman"/>
          <w:sz w:val="28"/>
          <w:szCs w:val="28"/>
        </w:rPr>
        <w:t>некоординированы</w:t>
      </w:r>
      <w:proofErr w:type="spellEnd"/>
      <w:r w:rsidRPr="009A2477">
        <w:rPr>
          <w:rFonts w:ascii="Times New Roman" w:hAnsi="Times New Roman" w:cs="Times New Roman"/>
          <w:sz w:val="28"/>
          <w:szCs w:val="28"/>
        </w:rPr>
        <w:t>, нет синхронности в движениях правой и левой рук, ног, нарушена осанка. Эти дети не могут поймать мяч; медленно, роняя, выкладывают карточки; испытывают трудности в работе с мелкими предметами; у них из рук часто выпадают ручки, карандаши. Речь заикающихся, как правило, сопровождается сопутствующими движениями, которые проявляются по-разному: от раздувания крыльев носа и зажмуривания глаз до сложных движений всем телом (кивание головой, раскачивание, притопывание, сжатие кулаков и т.д.).</w:t>
      </w:r>
    </w:p>
    <w:p w:rsidR="009A2477" w:rsidRPr="009A2477" w:rsidRDefault="009A2477" w:rsidP="009A24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477">
        <w:rPr>
          <w:rFonts w:ascii="Times New Roman" w:hAnsi="Times New Roman" w:cs="Times New Roman"/>
          <w:b/>
          <w:i/>
          <w:sz w:val="28"/>
          <w:szCs w:val="28"/>
        </w:rPr>
        <w:t>Нарушение вегетативной нервной системы</w:t>
      </w:r>
      <w:r w:rsidRPr="009A2477">
        <w:rPr>
          <w:rFonts w:ascii="Times New Roman" w:hAnsi="Times New Roman" w:cs="Times New Roman"/>
          <w:sz w:val="28"/>
          <w:szCs w:val="28"/>
        </w:rPr>
        <w:t xml:space="preserve"> (усиление </w:t>
      </w:r>
      <w:proofErr w:type="spellStart"/>
      <w:r w:rsidRPr="009A2477">
        <w:rPr>
          <w:rFonts w:ascii="Times New Roman" w:hAnsi="Times New Roman" w:cs="Times New Roman"/>
          <w:sz w:val="28"/>
          <w:szCs w:val="28"/>
        </w:rPr>
        <w:t>потовыделения</w:t>
      </w:r>
      <w:proofErr w:type="spellEnd"/>
      <w:r w:rsidRPr="009A2477">
        <w:rPr>
          <w:rFonts w:ascii="Times New Roman" w:hAnsi="Times New Roman" w:cs="Times New Roman"/>
          <w:sz w:val="28"/>
          <w:szCs w:val="28"/>
        </w:rPr>
        <w:t xml:space="preserve">, покраснение кожного покрова). </w:t>
      </w:r>
    </w:p>
    <w:p w:rsidR="009A2477" w:rsidRPr="009A2477" w:rsidRDefault="009A2477" w:rsidP="009A24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477">
        <w:rPr>
          <w:rFonts w:ascii="Times New Roman" w:hAnsi="Times New Roman" w:cs="Times New Roman"/>
          <w:b/>
          <w:i/>
          <w:sz w:val="28"/>
          <w:szCs w:val="28"/>
        </w:rPr>
        <w:t>Нарушение эмоционально-волевой сферы.</w:t>
      </w:r>
      <w:r w:rsidRPr="009A2477">
        <w:rPr>
          <w:rFonts w:ascii="Times New Roman" w:hAnsi="Times New Roman" w:cs="Times New Roman"/>
          <w:sz w:val="28"/>
          <w:szCs w:val="28"/>
        </w:rPr>
        <w:t xml:space="preserve">  Заикание существенно отражается на формировании личности, наблюдается нарушение </w:t>
      </w:r>
      <w:r w:rsidRPr="009A2477">
        <w:rPr>
          <w:rFonts w:ascii="Times New Roman" w:hAnsi="Times New Roman" w:cs="Times New Roman"/>
          <w:sz w:val="28"/>
          <w:szCs w:val="28"/>
        </w:rPr>
        <w:lastRenderedPageBreak/>
        <w:t xml:space="preserve">системы отношений, что приводит к патологическим формам поведения и сужению рамок социальной адаптации ребёнка. Нарушение общения у </w:t>
      </w:r>
      <w:proofErr w:type="gramStart"/>
      <w:r w:rsidRPr="009A2477">
        <w:rPr>
          <w:rFonts w:ascii="Times New Roman" w:hAnsi="Times New Roman" w:cs="Times New Roman"/>
          <w:sz w:val="28"/>
          <w:szCs w:val="28"/>
        </w:rPr>
        <w:t>заикающихся</w:t>
      </w:r>
      <w:proofErr w:type="gramEnd"/>
      <w:r w:rsidRPr="009A2477">
        <w:rPr>
          <w:rFonts w:ascii="Times New Roman" w:hAnsi="Times New Roman" w:cs="Times New Roman"/>
          <w:sz w:val="28"/>
          <w:szCs w:val="28"/>
        </w:rPr>
        <w:t xml:space="preserve"> меняет условия формирования личности, развития сознания и самосознания. У детей с невротической формой заикания общественные отношения  (с родителями, сверстниками) нарушаются постепенно, по мере закрепления речевой патологии и осложнения её вторичными явлениями. При </w:t>
      </w:r>
      <w:proofErr w:type="spellStart"/>
      <w:r w:rsidRPr="009A2477">
        <w:rPr>
          <w:rFonts w:ascii="Times New Roman" w:hAnsi="Times New Roman" w:cs="Times New Roman"/>
          <w:sz w:val="28"/>
          <w:szCs w:val="28"/>
        </w:rPr>
        <w:t>неврозоподобной</w:t>
      </w:r>
      <w:proofErr w:type="spellEnd"/>
      <w:r w:rsidRPr="009A2477">
        <w:rPr>
          <w:rFonts w:ascii="Times New Roman" w:hAnsi="Times New Roman" w:cs="Times New Roman"/>
          <w:sz w:val="28"/>
          <w:szCs w:val="28"/>
        </w:rPr>
        <w:t xml:space="preserve"> форме заикания развитие общественных отношений сильно отстаёт от нормы. Заикающиеся дети характеризуются такими особенностями поведения, как тревожность, мнительность, боязливость и т.д. С возрастом появляется неуверенность в себе, образуется низкая самооценка, возникает боязнь речевого общения.</w:t>
      </w:r>
    </w:p>
    <w:p w:rsidR="009A2477" w:rsidRPr="009A2477" w:rsidRDefault="009A2477" w:rsidP="009A24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477" w:rsidRPr="009A2477" w:rsidRDefault="009A2477" w:rsidP="009A2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77">
        <w:rPr>
          <w:rFonts w:ascii="Times New Roman" w:hAnsi="Times New Roman" w:cs="Times New Roman"/>
          <w:b/>
          <w:sz w:val="28"/>
          <w:szCs w:val="28"/>
        </w:rPr>
        <w:t>Типы течения заикания</w:t>
      </w:r>
    </w:p>
    <w:p w:rsidR="009A2477" w:rsidRPr="009A2477" w:rsidRDefault="009A2477" w:rsidP="009A24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477">
        <w:rPr>
          <w:rFonts w:ascii="Times New Roman" w:hAnsi="Times New Roman" w:cs="Times New Roman"/>
          <w:b/>
          <w:sz w:val="28"/>
          <w:szCs w:val="28"/>
        </w:rPr>
        <w:t>Стационарный тип</w:t>
      </w:r>
      <w:r w:rsidRPr="009A2477">
        <w:rPr>
          <w:rFonts w:ascii="Times New Roman" w:hAnsi="Times New Roman" w:cs="Times New Roman"/>
          <w:sz w:val="28"/>
          <w:szCs w:val="28"/>
        </w:rPr>
        <w:t xml:space="preserve"> – характеризуется достаточной стабильностью протекания дефекта, то есть выраженностью речевого дефекта, наличием </w:t>
      </w:r>
      <w:proofErr w:type="spellStart"/>
      <w:r w:rsidRPr="009A2477">
        <w:rPr>
          <w:rFonts w:ascii="Times New Roman" w:hAnsi="Times New Roman" w:cs="Times New Roman"/>
          <w:sz w:val="28"/>
          <w:szCs w:val="28"/>
        </w:rPr>
        <w:t>логофобии</w:t>
      </w:r>
      <w:proofErr w:type="spellEnd"/>
      <w:r w:rsidRPr="009A2477">
        <w:rPr>
          <w:rFonts w:ascii="Times New Roman" w:hAnsi="Times New Roman" w:cs="Times New Roman"/>
          <w:sz w:val="28"/>
          <w:szCs w:val="28"/>
        </w:rPr>
        <w:t xml:space="preserve">, сопутствующих психопатологических и моторных нарушений. </w:t>
      </w:r>
    </w:p>
    <w:p w:rsidR="009A2477" w:rsidRPr="009A2477" w:rsidRDefault="009A2477" w:rsidP="009A24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477">
        <w:rPr>
          <w:rFonts w:ascii="Times New Roman" w:hAnsi="Times New Roman" w:cs="Times New Roman"/>
          <w:b/>
          <w:sz w:val="28"/>
          <w:szCs w:val="28"/>
        </w:rPr>
        <w:t>Рецидивирующий тип</w:t>
      </w:r>
      <w:r w:rsidRPr="009A2477">
        <w:rPr>
          <w:rFonts w:ascii="Times New Roman" w:hAnsi="Times New Roman" w:cs="Times New Roman"/>
          <w:sz w:val="28"/>
          <w:szCs w:val="28"/>
        </w:rPr>
        <w:t xml:space="preserve"> – чередование </w:t>
      </w:r>
      <w:r w:rsidR="00CC4BFB">
        <w:rPr>
          <w:rFonts w:ascii="Times New Roman" w:hAnsi="Times New Roman" w:cs="Times New Roman"/>
          <w:sz w:val="28"/>
          <w:szCs w:val="28"/>
        </w:rPr>
        <w:t>п</w:t>
      </w:r>
      <w:r w:rsidRPr="009A2477">
        <w:rPr>
          <w:rFonts w:ascii="Times New Roman" w:hAnsi="Times New Roman" w:cs="Times New Roman"/>
          <w:sz w:val="28"/>
          <w:szCs w:val="28"/>
        </w:rPr>
        <w:t xml:space="preserve">лавной речи с периодами заикания. </w:t>
      </w:r>
    </w:p>
    <w:p w:rsidR="009A2477" w:rsidRPr="009A2477" w:rsidRDefault="009A2477" w:rsidP="009A24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477">
        <w:rPr>
          <w:rFonts w:ascii="Times New Roman" w:hAnsi="Times New Roman" w:cs="Times New Roman"/>
          <w:b/>
          <w:sz w:val="28"/>
          <w:szCs w:val="28"/>
        </w:rPr>
        <w:t>Волнообразный тип</w:t>
      </w:r>
      <w:r w:rsidRPr="009A2477">
        <w:rPr>
          <w:rFonts w:ascii="Times New Roman" w:hAnsi="Times New Roman" w:cs="Times New Roman"/>
          <w:sz w:val="28"/>
          <w:szCs w:val="28"/>
        </w:rPr>
        <w:t xml:space="preserve"> – периоды различной длительности то в сторону улучшения, то ухудшения. </w:t>
      </w:r>
    </w:p>
    <w:p w:rsidR="009A2477" w:rsidRPr="009A2477" w:rsidRDefault="009A2477" w:rsidP="009A24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477">
        <w:rPr>
          <w:rFonts w:ascii="Times New Roman" w:hAnsi="Times New Roman" w:cs="Times New Roman"/>
          <w:b/>
          <w:sz w:val="28"/>
          <w:szCs w:val="28"/>
        </w:rPr>
        <w:t>Прогредиентный</w:t>
      </w:r>
      <w:proofErr w:type="spellEnd"/>
      <w:r w:rsidRPr="009A2477">
        <w:rPr>
          <w:rFonts w:ascii="Times New Roman" w:hAnsi="Times New Roman" w:cs="Times New Roman"/>
          <w:b/>
          <w:sz w:val="28"/>
          <w:szCs w:val="28"/>
        </w:rPr>
        <w:t xml:space="preserve"> тип</w:t>
      </w:r>
      <w:r w:rsidRPr="009A2477">
        <w:rPr>
          <w:rFonts w:ascii="Times New Roman" w:hAnsi="Times New Roman" w:cs="Times New Roman"/>
          <w:sz w:val="28"/>
          <w:szCs w:val="28"/>
        </w:rPr>
        <w:t xml:space="preserve"> – тенденция к ухудшению речи (к усиленному заиканию).</w:t>
      </w:r>
    </w:p>
    <w:p w:rsidR="009A2477" w:rsidRPr="009A2477" w:rsidRDefault="009A2477" w:rsidP="009A24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77" w:rsidRPr="00CC4BFB" w:rsidRDefault="009A2477" w:rsidP="00CC4B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программы требуется тесное сотрудничество </w:t>
      </w:r>
      <w:r w:rsidR="00CC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психолога, логопеда и педагогов </w:t>
      </w: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коррекционного процесса, личностно-ориентированный подход при выборе методов, приемов воздействия, определении </w:t>
      </w:r>
      <w:r w:rsidR="00CC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конкретного содержания </w:t>
      </w:r>
      <w:proofErr w:type="spellStart"/>
      <w:r w:rsidR="00CC4B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proofErr w:type="spellEnd"/>
    </w:p>
    <w:p w:rsidR="009A2477" w:rsidRPr="009A2477" w:rsidRDefault="009A2477" w:rsidP="009A2477">
      <w:pPr>
        <w:pStyle w:val="a3"/>
        <w:outlineLvl w:val="0"/>
        <w:rPr>
          <w:b/>
          <w:sz w:val="28"/>
          <w:szCs w:val="28"/>
          <w:u w:val="single"/>
        </w:rPr>
      </w:pPr>
      <w:r w:rsidRPr="009A2477">
        <w:rPr>
          <w:b/>
          <w:sz w:val="28"/>
          <w:szCs w:val="28"/>
          <w:u w:val="single"/>
        </w:rPr>
        <w:t>Планируемые результаты изучения учебного предмета, курса</w:t>
      </w:r>
    </w:p>
    <w:p w:rsidR="009A2477" w:rsidRPr="009A2477" w:rsidRDefault="009A2477" w:rsidP="009A2477">
      <w:pPr>
        <w:pStyle w:val="a3"/>
        <w:outlineLvl w:val="0"/>
        <w:rPr>
          <w:b/>
          <w:sz w:val="28"/>
          <w:szCs w:val="28"/>
          <w:u w:val="single"/>
        </w:rPr>
      </w:pPr>
      <w:r w:rsidRPr="009A2477">
        <w:rPr>
          <w:b/>
          <w:sz w:val="28"/>
          <w:szCs w:val="28"/>
          <w:u w:val="single"/>
        </w:rPr>
        <w:t>Ученик научится:</w:t>
      </w:r>
    </w:p>
    <w:p w:rsidR="009A2477" w:rsidRPr="009A2477" w:rsidRDefault="009A2477" w:rsidP="009A24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статуса в пределах нормы в результате устранения судорожного компонента речевого нарушения (устранения проявлений заикания в разных формах речи) или улучшение речевого статуса за счет снижения в значительной степени частоты, силы, длительности судорог, их распространенности в формах речи (т.е. изменение степени выраженности заикания); </w:t>
      </w:r>
    </w:p>
    <w:p w:rsidR="009A2477" w:rsidRPr="009A2477" w:rsidRDefault="009A2477" w:rsidP="009A24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улучшение состояния дыхательной функции (нормализация вдоха, формирование выдоха, соответствующего количеству слов во фразе); </w:t>
      </w:r>
    </w:p>
    <w:p w:rsidR="009A2477" w:rsidRPr="009A2477" w:rsidRDefault="009A2477" w:rsidP="009A24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моторики; </w:t>
      </w:r>
    </w:p>
    <w:p w:rsidR="009A2477" w:rsidRPr="009A2477" w:rsidRDefault="009A2477" w:rsidP="009A2477">
      <w:pPr>
        <w:pStyle w:val="a4"/>
        <w:widowControl w:val="0"/>
        <w:snapToGri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477">
        <w:rPr>
          <w:rFonts w:ascii="Times New Roman" w:hAnsi="Times New Roman" w:cs="Times New Roman"/>
          <w:b/>
          <w:sz w:val="28"/>
          <w:szCs w:val="28"/>
          <w:u w:val="single"/>
        </w:rPr>
        <w:t>Ученик получит возможность научиться:</w:t>
      </w:r>
    </w:p>
    <w:p w:rsidR="009A2477" w:rsidRPr="009A2477" w:rsidRDefault="009A2477" w:rsidP="009A24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совершенствованию просодического компонента речи; </w:t>
      </w:r>
    </w:p>
    <w:p w:rsidR="009A2477" w:rsidRPr="009A2477" w:rsidRDefault="009A2477" w:rsidP="009A24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экспрессивной речи</w:t>
      </w:r>
      <w:proofErr w:type="gramStart"/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A2477" w:rsidRPr="009A2477" w:rsidRDefault="009A2477" w:rsidP="009A24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расширению коммуникативных возможностей за счет снижения уровня эмоционального напряжения; </w:t>
      </w:r>
    </w:p>
    <w:p w:rsidR="009A2477" w:rsidRPr="009A2477" w:rsidRDefault="009A2477" w:rsidP="009A2477">
      <w:pPr>
        <w:pStyle w:val="a4"/>
        <w:widowControl w:val="0"/>
        <w:snapToGri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2477" w:rsidRPr="009A2477" w:rsidRDefault="009A2477" w:rsidP="009A2477">
      <w:pPr>
        <w:pStyle w:val="a4"/>
        <w:widowControl w:val="0"/>
        <w:snapToGri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477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предмета.</w:t>
      </w:r>
    </w:p>
    <w:p w:rsidR="009A2477" w:rsidRPr="009A2477" w:rsidRDefault="009A2477" w:rsidP="009A2477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</w:t>
      </w:r>
      <w:r w:rsidRPr="009A2477">
        <w:rPr>
          <w:rFonts w:ascii="Times New Roman" w:hAnsi="Times New Roman" w:cs="Times New Roman"/>
          <w:b/>
          <w:i/>
          <w:sz w:val="28"/>
          <w:szCs w:val="28"/>
        </w:rPr>
        <w:t xml:space="preserve">   Сопряжённо-отражённая речь</w:t>
      </w:r>
      <w:r w:rsidR="00CB7DDC">
        <w:rPr>
          <w:rFonts w:ascii="Times New Roman" w:hAnsi="Times New Roman" w:cs="Times New Roman"/>
          <w:b/>
          <w:i/>
          <w:sz w:val="28"/>
          <w:szCs w:val="28"/>
        </w:rPr>
        <w:t xml:space="preserve"> (9</w:t>
      </w:r>
      <w:r w:rsidRPr="009A2477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Сопряжённая речь.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Отражённая речь в простой фразе.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Отражённая речь на простых стихотворениях, читаемого текста.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Отражённая речь из материала окружающей обстановки.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Повторение ранее заученных фраз из стихотворений.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Повторение фраз прозаического характера.</w:t>
            </w:r>
          </w:p>
        </w:tc>
      </w:tr>
    </w:tbl>
    <w:p w:rsidR="009A2477" w:rsidRPr="009A2477" w:rsidRDefault="009A2477" w:rsidP="009A2477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Pr="009A2477">
        <w:rPr>
          <w:rFonts w:ascii="Times New Roman" w:hAnsi="Times New Roman" w:cs="Times New Roman"/>
          <w:b/>
          <w:i/>
          <w:sz w:val="28"/>
          <w:szCs w:val="28"/>
        </w:rPr>
        <w:t>Ответы на вопросы (17 часов)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предметным картинкам.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незнакомым предметным картинкам.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Воспроизведение картинок по памяти.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сюжетным картинкам.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прочитанному материалу про себя.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по </w:t>
            </w:r>
            <w:proofErr w:type="gramStart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услышанному</w:t>
            </w:r>
            <w:proofErr w:type="gramEnd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Заученные ответы.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Развёрнутые  ответы по образцу.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Самостоятельные ответы на вопросы.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 постороннего человека.</w:t>
            </w:r>
          </w:p>
        </w:tc>
      </w:tr>
    </w:tbl>
    <w:p w:rsidR="009A2477" w:rsidRPr="009A2477" w:rsidRDefault="009A2477" w:rsidP="009A2477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</w:t>
      </w:r>
      <w:r w:rsidRPr="009A2477">
        <w:rPr>
          <w:rFonts w:ascii="Times New Roman" w:hAnsi="Times New Roman" w:cs="Times New Roman"/>
          <w:b/>
          <w:i/>
          <w:sz w:val="28"/>
          <w:szCs w:val="28"/>
        </w:rPr>
        <w:t>Пересказ</w:t>
      </w:r>
      <w:proofErr w:type="gramStart"/>
      <w:r w:rsidR="005E2096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5E2096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9A2477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Произнесение заученных фраз, связанных по смыслу.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Составление фраз по картинкам по данному образцу.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Составление фраз, связанных по смыслу.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Воспроизведение фраз по памяти.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по </w:t>
            </w:r>
            <w:proofErr w:type="gramStart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 про себя.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Самостоятельно подготовленный пересказ по картинке.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Пересказ по услышанному сообщению.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Простые обращения, просьбы.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Пересказ по содержанию картины.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Пересказ текста, прочитанного дома.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Пересказ по схемам-карточкам.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Пересказ-театрализация.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Пересказ по опорным словам.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Описание совершаемых действий.</w:t>
            </w:r>
          </w:p>
        </w:tc>
      </w:tr>
    </w:tbl>
    <w:p w:rsidR="009A2477" w:rsidRPr="009A2477" w:rsidRDefault="009A2477" w:rsidP="005E2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77" w:rsidRPr="009A2477" w:rsidRDefault="009A2477" w:rsidP="009A24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</w:t>
      </w:r>
      <w:r w:rsidRPr="009A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(7 часов)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Составление простого рассказа по картинке.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оставление рассказа по серии сюжетных картинок.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рассказа, аналогично </w:t>
            </w:r>
            <w:proofErr w:type="gramStart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совершённым действиям.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Развёрнутые вопросы друг к другу.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Заучивание диалога.</w:t>
            </w:r>
          </w:p>
        </w:tc>
      </w:tr>
    </w:tbl>
    <w:p w:rsidR="009A2477" w:rsidRPr="009A2477" w:rsidRDefault="009A2477" w:rsidP="009A2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 .  Чтение </w:t>
      </w:r>
      <w:proofErr w:type="gramStart"/>
      <w:r w:rsidRPr="009A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9A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часов)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Сопряжённое чтение стихотворений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Чтение простого рассказа.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Чтение сказки.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Чтение заданного урока по чтению.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 стихотворения.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 рассказа.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 заданного  урока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по ролям.</w:t>
            </w:r>
          </w:p>
        </w:tc>
      </w:tr>
      <w:tr w:rsidR="009A2477" w:rsidRPr="009A2477" w:rsidTr="00C30755">
        <w:trPr>
          <w:jc w:val="center"/>
        </w:trPr>
        <w:tc>
          <w:tcPr>
            <w:tcW w:w="3334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Чтение сказки по ролям.</w:t>
            </w:r>
          </w:p>
        </w:tc>
      </w:tr>
    </w:tbl>
    <w:p w:rsidR="009A2477" w:rsidRPr="009A2477" w:rsidRDefault="009A2477" w:rsidP="009A24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6.  Спонтанная речь </w:t>
      </w:r>
      <w:proofErr w:type="gramStart"/>
      <w:r w:rsidRPr="009A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9A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часа)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9A2477" w:rsidRPr="009A2477" w:rsidTr="00C30755">
        <w:trPr>
          <w:jc w:val="center"/>
        </w:trPr>
        <w:tc>
          <w:tcPr>
            <w:tcW w:w="10330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Общение с окружающими.</w:t>
            </w:r>
          </w:p>
        </w:tc>
      </w:tr>
      <w:tr w:rsidR="009A2477" w:rsidRPr="009A2477" w:rsidTr="00C30755">
        <w:trPr>
          <w:jc w:val="center"/>
        </w:trPr>
        <w:tc>
          <w:tcPr>
            <w:tcW w:w="10330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Беседа о просмотренном фильме.</w:t>
            </w:r>
          </w:p>
        </w:tc>
      </w:tr>
      <w:tr w:rsidR="009A2477" w:rsidRPr="009A2477" w:rsidTr="00C30755">
        <w:trPr>
          <w:jc w:val="center"/>
        </w:trPr>
        <w:tc>
          <w:tcPr>
            <w:tcW w:w="10330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Беседа по телефону.</w:t>
            </w:r>
          </w:p>
        </w:tc>
      </w:tr>
      <w:tr w:rsidR="009A2477" w:rsidRPr="009A2477" w:rsidTr="00C30755">
        <w:trPr>
          <w:jc w:val="center"/>
        </w:trPr>
        <w:tc>
          <w:tcPr>
            <w:tcW w:w="10330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Общение с одноклассниками.</w:t>
            </w:r>
          </w:p>
        </w:tc>
      </w:tr>
    </w:tbl>
    <w:p w:rsidR="009A2477" w:rsidRPr="009A2477" w:rsidRDefault="009A2477" w:rsidP="009A2477">
      <w:pPr>
        <w:widowControl w:val="0"/>
        <w:snapToGrid w:val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2477" w:rsidRDefault="009A2477" w:rsidP="009A2477">
      <w:pPr>
        <w:widowControl w:val="0"/>
        <w:snapToGrid w:val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2096" w:rsidRDefault="005E2096" w:rsidP="009A2477">
      <w:pPr>
        <w:widowControl w:val="0"/>
        <w:snapToGrid w:val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2096" w:rsidRDefault="005E2096" w:rsidP="009A2477">
      <w:pPr>
        <w:widowControl w:val="0"/>
        <w:snapToGrid w:val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2096" w:rsidRDefault="005E2096" w:rsidP="009A2477">
      <w:pPr>
        <w:widowControl w:val="0"/>
        <w:snapToGrid w:val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2096" w:rsidRDefault="005E2096" w:rsidP="009A2477">
      <w:pPr>
        <w:widowControl w:val="0"/>
        <w:snapToGrid w:val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2096" w:rsidRDefault="005E2096" w:rsidP="009A2477">
      <w:pPr>
        <w:widowControl w:val="0"/>
        <w:snapToGrid w:val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2096" w:rsidRPr="009A2477" w:rsidRDefault="005E2096" w:rsidP="009A2477">
      <w:pPr>
        <w:widowControl w:val="0"/>
        <w:snapToGrid w:val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2477" w:rsidRPr="009A2477" w:rsidRDefault="009A2477" w:rsidP="009A2477">
      <w:pPr>
        <w:widowControl w:val="0"/>
        <w:snapToGrid w:val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4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Тематическое планирование.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1"/>
        <w:gridCol w:w="7679"/>
        <w:gridCol w:w="1221"/>
      </w:tblGrid>
      <w:tr w:rsidR="009A2477" w:rsidRPr="009A2477" w:rsidTr="00C30755">
        <w:tc>
          <w:tcPr>
            <w:tcW w:w="675" w:type="dxa"/>
          </w:tcPr>
          <w:p w:rsidR="009A2477" w:rsidRPr="009A2477" w:rsidRDefault="009A2477" w:rsidP="00C3075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A24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A247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</w:tcPr>
          <w:p w:rsidR="009A2477" w:rsidRPr="009A2477" w:rsidRDefault="009A2477" w:rsidP="00C3075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41" w:type="dxa"/>
          </w:tcPr>
          <w:p w:rsidR="009A2477" w:rsidRPr="009A2477" w:rsidRDefault="009A2477" w:rsidP="00C3075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A2477" w:rsidRPr="009A2477" w:rsidTr="00C30755">
        <w:tc>
          <w:tcPr>
            <w:tcW w:w="675" w:type="dxa"/>
          </w:tcPr>
          <w:p w:rsidR="009A2477" w:rsidRPr="009A2477" w:rsidRDefault="009A2477" w:rsidP="00C30755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9A2477" w:rsidRPr="009A2477" w:rsidRDefault="009A2477" w:rsidP="00C30755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Сопряжённо-отражённая речь</w:t>
            </w:r>
          </w:p>
        </w:tc>
        <w:tc>
          <w:tcPr>
            <w:tcW w:w="1241" w:type="dxa"/>
          </w:tcPr>
          <w:p w:rsidR="009A2477" w:rsidRPr="009A2477" w:rsidRDefault="00CB7DDC" w:rsidP="00C30755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2477" w:rsidRPr="009A2477" w:rsidTr="00C30755">
        <w:tc>
          <w:tcPr>
            <w:tcW w:w="675" w:type="dxa"/>
          </w:tcPr>
          <w:p w:rsidR="009A2477" w:rsidRPr="009A2477" w:rsidRDefault="009A2477" w:rsidP="00C30755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9A2477" w:rsidRPr="009A2477" w:rsidRDefault="009A2477" w:rsidP="00C30755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на вопросы</w:t>
            </w:r>
          </w:p>
        </w:tc>
        <w:tc>
          <w:tcPr>
            <w:tcW w:w="1241" w:type="dxa"/>
          </w:tcPr>
          <w:p w:rsidR="009A2477" w:rsidRPr="009A2477" w:rsidRDefault="009A2477" w:rsidP="00C30755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A2477" w:rsidRPr="009A2477" w:rsidTr="00C30755">
        <w:tc>
          <w:tcPr>
            <w:tcW w:w="675" w:type="dxa"/>
          </w:tcPr>
          <w:p w:rsidR="009A2477" w:rsidRPr="009A2477" w:rsidRDefault="009A2477" w:rsidP="00C30755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9A2477" w:rsidRPr="009A2477" w:rsidRDefault="009A2477" w:rsidP="00C30755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Пересказ</w:t>
            </w:r>
          </w:p>
        </w:tc>
        <w:tc>
          <w:tcPr>
            <w:tcW w:w="1241" w:type="dxa"/>
          </w:tcPr>
          <w:p w:rsidR="009A2477" w:rsidRPr="009A2477" w:rsidRDefault="005E2096" w:rsidP="00C30755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A2477" w:rsidRPr="009A2477" w:rsidTr="00C30755">
        <w:tc>
          <w:tcPr>
            <w:tcW w:w="675" w:type="dxa"/>
          </w:tcPr>
          <w:p w:rsidR="009A2477" w:rsidRPr="009A2477" w:rsidRDefault="009A2477" w:rsidP="00C30755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9A2477" w:rsidRPr="009A2477" w:rsidRDefault="009A2477" w:rsidP="00C30755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1241" w:type="dxa"/>
          </w:tcPr>
          <w:p w:rsidR="009A2477" w:rsidRPr="009A2477" w:rsidRDefault="009A2477" w:rsidP="00C30755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2477" w:rsidRPr="009A2477" w:rsidTr="00C30755">
        <w:tc>
          <w:tcPr>
            <w:tcW w:w="675" w:type="dxa"/>
          </w:tcPr>
          <w:p w:rsidR="009A2477" w:rsidRPr="009A2477" w:rsidRDefault="009A2477" w:rsidP="00C30755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9A2477" w:rsidRPr="009A2477" w:rsidRDefault="009A2477" w:rsidP="00C30755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1241" w:type="dxa"/>
          </w:tcPr>
          <w:p w:rsidR="009A2477" w:rsidRPr="009A2477" w:rsidRDefault="009A2477" w:rsidP="00C30755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2477" w:rsidRPr="009A2477" w:rsidTr="00C30755">
        <w:tc>
          <w:tcPr>
            <w:tcW w:w="675" w:type="dxa"/>
          </w:tcPr>
          <w:p w:rsidR="009A2477" w:rsidRPr="009A2477" w:rsidRDefault="009A2477" w:rsidP="00C30755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9A2477" w:rsidRPr="009A2477" w:rsidRDefault="009A2477" w:rsidP="00C30755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Спонтанная речь</w:t>
            </w:r>
          </w:p>
        </w:tc>
        <w:tc>
          <w:tcPr>
            <w:tcW w:w="1241" w:type="dxa"/>
          </w:tcPr>
          <w:p w:rsidR="009A2477" w:rsidRPr="009A2477" w:rsidRDefault="009A2477" w:rsidP="00C30755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A2477" w:rsidRPr="009A2477" w:rsidRDefault="009A2477" w:rsidP="009A2477">
      <w:pPr>
        <w:widowControl w:val="0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9A2477" w:rsidRDefault="009A2477" w:rsidP="009A2477">
      <w:pPr>
        <w:rPr>
          <w:rFonts w:ascii="Times New Roman" w:hAnsi="Times New Roman" w:cs="Times New Roman"/>
          <w:b/>
          <w:sz w:val="28"/>
          <w:szCs w:val="28"/>
        </w:rPr>
      </w:pPr>
    </w:p>
    <w:p w:rsidR="005E2096" w:rsidRDefault="005E2096" w:rsidP="009A2477">
      <w:pPr>
        <w:rPr>
          <w:rFonts w:ascii="Times New Roman" w:hAnsi="Times New Roman" w:cs="Times New Roman"/>
          <w:b/>
          <w:sz w:val="28"/>
          <w:szCs w:val="28"/>
        </w:rPr>
      </w:pPr>
    </w:p>
    <w:p w:rsidR="005E2096" w:rsidRDefault="005E2096" w:rsidP="009A2477">
      <w:pPr>
        <w:rPr>
          <w:rFonts w:ascii="Times New Roman" w:hAnsi="Times New Roman" w:cs="Times New Roman"/>
          <w:b/>
          <w:sz w:val="28"/>
          <w:szCs w:val="28"/>
        </w:rPr>
      </w:pPr>
    </w:p>
    <w:p w:rsidR="005E2096" w:rsidRDefault="005E2096" w:rsidP="009A2477">
      <w:pPr>
        <w:rPr>
          <w:rFonts w:ascii="Times New Roman" w:hAnsi="Times New Roman" w:cs="Times New Roman"/>
          <w:b/>
          <w:sz w:val="28"/>
          <w:szCs w:val="28"/>
        </w:rPr>
      </w:pPr>
    </w:p>
    <w:p w:rsidR="005E2096" w:rsidRDefault="005E2096" w:rsidP="009A2477">
      <w:pPr>
        <w:rPr>
          <w:rFonts w:ascii="Times New Roman" w:hAnsi="Times New Roman" w:cs="Times New Roman"/>
          <w:b/>
          <w:sz w:val="28"/>
          <w:szCs w:val="28"/>
        </w:rPr>
      </w:pPr>
    </w:p>
    <w:p w:rsidR="005E2096" w:rsidRDefault="005E2096" w:rsidP="009A2477">
      <w:pPr>
        <w:rPr>
          <w:rFonts w:ascii="Times New Roman" w:hAnsi="Times New Roman" w:cs="Times New Roman"/>
          <w:b/>
          <w:sz w:val="28"/>
          <w:szCs w:val="28"/>
        </w:rPr>
      </w:pPr>
    </w:p>
    <w:p w:rsidR="005E2096" w:rsidRDefault="005E2096" w:rsidP="009A2477">
      <w:pPr>
        <w:rPr>
          <w:rFonts w:ascii="Times New Roman" w:hAnsi="Times New Roman" w:cs="Times New Roman"/>
          <w:b/>
          <w:sz w:val="28"/>
          <w:szCs w:val="28"/>
        </w:rPr>
      </w:pPr>
    </w:p>
    <w:p w:rsidR="005E2096" w:rsidRDefault="005E2096" w:rsidP="009A2477">
      <w:pPr>
        <w:rPr>
          <w:rFonts w:ascii="Times New Roman" w:hAnsi="Times New Roman" w:cs="Times New Roman"/>
          <w:b/>
          <w:sz w:val="28"/>
          <w:szCs w:val="28"/>
        </w:rPr>
      </w:pPr>
    </w:p>
    <w:p w:rsidR="005E2096" w:rsidRDefault="005E2096" w:rsidP="009A2477">
      <w:pPr>
        <w:rPr>
          <w:rFonts w:ascii="Times New Roman" w:hAnsi="Times New Roman" w:cs="Times New Roman"/>
          <w:b/>
          <w:sz w:val="28"/>
          <w:szCs w:val="28"/>
        </w:rPr>
      </w:pPr>
    </w:p>
    <w:p w:rsidR="005E2096" w:rsidRDefault="005E2096" w:rsidP="009A2477">
      <w:pPr>
        <w:rPr>
          <w:rFonts w:ascii="Times New Roman" w:hAnsi="Times New Roman" w:cs="Times New Roman"/>
          <w:b/>
          <w:sz w:val="28"/>
          <w:szCs w:val="28"/>
        </w:rPr>
      </w:pPr>
    </w:p>
    <w:p w:rsidR="005E2096" w:rsidRDefault="005E2096" w:rsidP="009A2477">
      <w:pPr>
        <w:rPr>
          <w:rFonts w:ascii="Times New Roman" w:hAnsi="Times New Roman" w:cs="Times New Roman"/>
          <w:b/>
          <w:sz w:val="28"/>
          <w:szCs w:val="28"/>
        </w:rPr>
      </w:pPr>
    </w:p>
    <w:p w:rsidR="005E2096" w:rsidRDefault="005E2096" w:rsidP="009A2477">
      <w:pPr>
        <w:rPr>
          <w:rFonts w:ascii="Times New Roman" w:hAnsi="Times New Roman" w:cs="Times New Roman"/>
          <w:b/>
          <w:sz w:val="28"/>
          <w:szCs w:val="28"/>
        </w:rPr>
      </w:pPr>
    </w:p>
    <w:p w:rsidR="005E2096" w:rsidRDefault="005E2096" w:rsidP="009A2477">
      <w:pPr>
        <w:rPr>
          <w:rFonts w:ascii="Times New Roman" w:hAnsi="Times New Roman" w:cs="Times New Roman"/>
          <w:b/>
          <w:sz w:val="28"/>
          <w:szCs w:val="28"/>
        </w:rPr>
      </w:pPr>
    </w:p>
    <w:p w:rsidR="005E2096" w:rsidRDefault="005E2096" w:rsidP="009A2477">
      <w:pPr>
        <w:rPr>
          <w:rFonts w:ascii="Times New Roman" w:hAnsi="Times New Roman" w:cs="Times New Roman"/>
          <w:b/>
          <w:sz w:val="28"/>
          <w:szCs w:val="28"/>
        </w:rPr>
      </w:pPr>
    </w:p>
    <w:p w:rsidR="005E2096" w:rsidRDefault="005E2096" w:rsidP="009A2477">
      <w:pPr>
        <w:rPr>
          <w:rFonts w:ascii="Times New Roman" w:hAnsi="Times New Roman" w:cs="Times New Roman"/>
          <w:b/>
          <w:sz w:val="28"/>
          <w:szCs w:val="28"/>
        </w:rPr>
      </w:pPr>
    </w:p>
    <w:p w:rsidR="005E2096" w:rsidRPr="009A2477" w:rsidRDefault="005E2096" w:rsidP="009A2477">
      <w:pPr>
        <w:rPr>
          <w:rFonts w:ascii="Times New Roman" w:hAnsi="Times New Roman" w:cs="Times New Roman"/>
          <w:b/>
          <w:sz w:val="28"/>
          <w:szCs w:val="28"/>
        </w:rPr>
      </w:pPr>
    </w:p>
    <w:p w:rsidR="009A2477" w:rsidRPr="009A2477" w:rsidRDefault="009A2477" w:rsidP="009A2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7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планирование:</w:t>
      </w:r>
    </w:p>
    <w:p w:rsidR="009A2477" w:rsidRPr="009A2477" w:rsidRDefault="009A2477" w:rsidP="009A24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947"/>
        <w:gridCol w:w="1532"/>
        <w:gridCol w:w="133"/>
        <w:gridCol w:w="8"/>
        <w:gridCol w:w="1391"/>
        <w:gridCol w:w="13"/>
      </w:tblGrid>
      <w:tr w:rsidR="009A2477" w:rsidRPr="009A2477" w:rsidTr="00CC4BFB">
        <w:trPr>
          <w:jc w:val="center"/>
        </w:trPr>
        <w:tc>
          <w:tcPr>
            <w:tcW w:w="617" w:type="dxa"/>
            <w:vMerge w:val="restart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A24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A24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9A24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947" w:type="dxa"/>
            <w:vMerge w:val="restart"/>
          </w:tcPr>
          <w:p w:rsidR="009A2477" w:rsidRPr="009A2477" w:rsidRDefault="009A2477" w:rsidP="00C30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b/>
                <w:sz w:val="28"/>
                <w:szCs w:val="28"/>
              </w:rPr>
              <w:t>Тема коррекционного занятия</w:t>
            </w:r>
          </w:p>
        </w:tc>
        <w:tc>
          <w:tcPr>
            <w:tcW w:w="3077" w:type="dxa"/>
            <w:gridSpan w:val="5"/>
          </w:tcPr>
          <w:p w:rsidR="009A2477" w:rsidRPr="009A2477" w:rsidRDefault="009A2477" w:rsidP="00C30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A2477" w:rsidRPr="009A2477" w:rsidTr="00CC4BFB">
        <w:trPr>
          <w:gridAfter w:val="1"/>
          <w:wAfter w:w="13" w:type="dxa"/>
          <w:jc w:val="center"/>
        </w:trPr>
        <w:tc>
          <w:tcPr>
            <w:tcW w:w="617" w:type="dxa"/>
            <w:vMerge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7" w:type="dxa"/>
            <w:vMerge/>
          </w:tcPr>
          <w:p w:rsidR="009A2477" w:rsidRPr="009A2477" w:rsidRDefault="009A2477" w:rsidP="00C30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9A2477" w:rsidRPr="009A2477" w:rsidRDefault="009A2477" w:rsidP="00C30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</w:tc>
        <w:tc>
          <w:tcPr>
            <w:tcW w:w="1532" w:type="dxa"/>
            <w:gridSpan w:val="3"/>
          </w:tcPr>
          <w:p w:rsidR="009A2477" w:rsidRPr="009A2477" w:rsidRDefault="009A2477" w:rsidP="00C30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9A2477" w:rsidRPr="009A2477" w:rsidTr="00C30755">
        <w:trPr>
          <w:jc w:val="center"/>
        </w:trPr>
        <w:tc>
          <w:tcPr>
            <w:tcW w:w="9641" w:type="dxa"/>
            <w:gridSpan w:val="7"/>
          </w:tcPr>
          <w:p w:rsidR="009A2477" w:rsidRPr="009A2477" w:rsidRDefault="009A2477" w:rsidP="00C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Сопряжённо-отражённая речь</w:t>
            </w:r>
          </w:p>
        </w:tc>
      </w:tr>
      <w:tr w:rsidR="009A2477" w:rsidRPr="009A2477" w:rsidTr="00CC4BFB">
        <w:trPr>
          <w:gridAfter w:val="1"/>
          <w:wAfter w:w="13" w:type="dxa"/>
          <w:jc w:val="center"/>
        </w:trPr>
        <w:tc>
          <w:tcPr>
            <w:tcW w:w="61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Сопряжённая речь.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Осень. Сезонные измен</w:t>
            </w:r>
            <w:proofErr w:type="gramStart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 природе.</w:t>
            </w:r>
          </w:p>
        </w:tc>
        <w:tc>
          <w:tcPr>
            <w:tcW w:w="1532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gridAfter w:val="1"/>
          <w:wAfter w:w="13" w:type="dxa"/>
          <w:jc w:val="center"/>
        </w:trPr>
        <w:tc>
          <w:tcPr>
            <w:tcW w:w="61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Сопряжённая речь.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Осень. Сезонные измен</w:t>
            </w:r>
            <w:proofErr w:type="gramStart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 природе.</w:t>
            </w:r>
          </w:p>
        </w:tc>
        <w:tc>
          <w:tcPr>
            <w:tcW w:w="1532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gridAfter w:val="1"/>
          <w:wAfter w:w="13" w:type="dxa"/>
          <w:jc w:val="center"/>
        </w:trPr>
        <w:tc>
          <w:tcPr>
            <w:tcW w:w="61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Отражённая речь в простой фразе.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Растения огорода. Фрукты, овощи.</w:t>
            </w:r>
          </w:p>
        </w:tc>
        <w:tc>
          <w:tcPr>
            <w:tcW w:w="1532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gridAfter w:val="1"/>
          <w:wAfter w:w="13" w:type="dxa"/>
          <w:jc w:val="center"/>
        </w:trPr>
        <w:tc>
          <w:tcPr>
            <w:tcW w:w="61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Отражённая речь в простой фразе.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Растения огорода. Фрукты, овощи.</w:t>
            </w:r>
          </w:p>
        </w:tc>
        <w:tc>
          <w:tcPr>
            <w:tcW w:w="1532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gridAfter w:val="1"/>
          <w:wAfter w:w="13" w:type="dxa"/>
          <w:jc w:val="center"/>
        </w:trPr>
        <w:tc>
          <w:tcPr>
            <w:tcW w:w="61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Отражённая речь на простых стихотворениях, читаемого текста.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proofErr w:type="gramStart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еревья</w:t>
            </w:r>
            <w:proofErr w:type="spellEnd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gridAfter w:val="1"/>
          <w:wAfter w:w="13" w:type="dxa"/>
          <w:jc w:val="center"/>
        </w:trPr>
        <w:tc>
          <w:tcPr>
            <w:tcW w:w="61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Отражённая речь на простых стихотворениях, читаемого текста.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proofErr w:type="gramStart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еревья</w:t>
            </w:r>
            <w:proofErr w:type="spellEnd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gridAfter w:val="1"/>
          <w:wAfter w:w="13" w:type="dxa"/>
          <w:jc w:val="center"/>
        </w:trPr>
        <w:tc>
          <w:tcPr>
            <w:tcW w:w="61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Отражённая речь из материала окружающей обстановки. Перелётные птицы.</w:t>
            </w:r>
          </w:p>
        </w:tc>
        <w:tc>
          <w:tcPr>
            <w:tcW w:w="1532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gridAfter w:val="1"/>
          <w:wAfter w:w="13" w:type="dxa"/>
          <w:trHeight w:val="991"/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Повторение ранее заученных фраз из стихотворений. Домашние животные</w:t>
            </w:r>
          </w:p>
        </w:tc>
        <w:tc>
          <w:tcPr>
            <w:tcW w:w="1532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gridAfter w:val="1"/>
          <w:wAfter w:w="13" w:type="dxa"/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фраз прозаического характера. </w:t>
            </w:r>
          </w:p>
          <w:p w:rsid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  <w:p w:rsidR="005E2096" w:rsidRPr="009A2477" w:rsidRDefault="005E2096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30755">
        <w:trPr>
          <w:jc w:val="center"/>
        </w:trPr>
        <w:tc>
          <w:tcPr>
            <w:tcW w:w="9641" w:type="dxa"/>
            <w:gridSpan w:val="7"/>
          </w:tcPr>
          <w:p w:rsidR="009A2477" w:rsidRPr="009A2477" w:rsidRDefault="009A2477" w:rsidP="00C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Ответы на вопросы</w:t>
            </w: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предметным картинкам.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 Дикие животные готовятся к зиме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предметным картинкам.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 Дикие животные готовятся к зиме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по незнакомым предметным картинкам.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Осенняя одежда, обувь, головные уборы.</w:t>
            </w:r>
          </w:p>
        </w:tc>
        <w:tc>
          <w:tcPr>
            <w:tcW w:w="1673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по незнакомым предметным картинкам.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Осенняя одежда, обувь, головные уборы.</w:t>
            </w:r>
          </w:p>
        </w:tc>
        <w:tc>
          <w:tcPr>
            <w:tcW w:w="1673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картинок по памяти.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Части тела. Человек и его здоровье.</w:t>
            </w:r>
          </w:p>
        </w:tc>
        <w:tc>
          <w:tcPr>
            <w:tcW w:w="1673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картинок по памяти.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Части тела. Человек и его здоровье.</w:t>
            </w:r>
          </w:p>
        </w:tc>
        <w:tc>
          <w:tcPr>
            <w:tcW w:w="1673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сюжетным картинкам.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Продукты. Магазин.</w:t>
            </w:r>
          </w:p>
        </w:tc>
        <w:tc>
          <w:tcPr>
            <w:tcW w:w="1673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сюжетным картинкам.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Продукты. Магазин.</w:t>
            </w:r>
          </w:p>
        </w:tc>
        <w:tc>
          <w:tcPr>
            <w:tcW w:w="1673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по прочитанному материалу про себя.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</w:tc>
        <w:tc>
          <w:tcPr>
            <w:tcW w:w="1673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по прочитанному материалу про себя.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Посуда.</w:t>
            </w:r>
          </w:p>
        </w:tc>
        <w:tc>
          <w:tcPr>
            <w:tcW w:w="1673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20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по </w:t>
            </w:r>
            <w:proofErr w:type="gramStart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услышанному</w:t>
            </w:r>
            <w:proofErr w:type="gramEnd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Мебель. Квартира.</w:t>
            </w:r>
          </w:p>
        </w:tc>
        <w:tc>
          <w:tcPr>
            <w:tcW w:w="1673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по </w:t>
            </w:r>
            <w:proofErr w:type="gramStart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услышанному</w:t>
            </w:r>
            <w:proofErr w:type="gramEnd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Мебель. Квартира.</w:t>
            </w:r>
          </w:p>
        </w:tc>
        <w:tc>
          <w:tcPr>
            <w:tcW w:w="1673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Заученные ответы.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  <w:tc>
          <w:tcPr>
            <w:tcW w:w="1673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Заученные ответы.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  <w:tc>
          <w:tcPr>
            <w:tcW w:w="1673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Развёрнутые ответы по образцу. Животные северных и жарких стран.</w:t>
            </w:r>
          </w:p>
        </w:tc>
        <w:tc>
          <w:tcPr>
            <w:tcW w:w="1673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ответы на вопросы.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Времена года.</w:t>
            </w:r>
          </w:p>
        </w:tc>
        <w:tc>
          <w:tcPr>
            <w:tcW w:w="1673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26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Ответы на вопросы постороннего человека. Электроприборы.</w:t>
            </w:r>
          </w:p>
        </w:tc>
        <w:tc>
          <w:tcPr>
            <w:tcW w:w="1673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30755">
        <w:trPr>
          <w:jc w:val="center"/>
        </w:trPr>
        <w:tc>
          <w:tcPr>
            <w:tcW w:w="9641" w:type="dxa"/>
            <w:gridSpan w:val="7"/>
          </w:tcPr>
          <w:p w:rsidR="009A2477" w:rsidRPr="009A2477" w:rsidRDefault="009A2477" w:rsidP="00C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Пересказ</w:t>
            </w: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Произнесение заученных фраз, связанных по смыслу. Инструменты.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28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фраз по картинкам по данному образцу.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Профессия продавца. Магазин игрушек.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фраз, связанных по смыслу.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Профессии людей.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фраз по памяти.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Профессии людей.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Пересказ по </w:t>
            </w:r>
            <w:proofErr w:type="gramStart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 про себя.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32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подготовленный пересказ по картинке.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Профессии людей.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33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по услышанному сообщению.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34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Простые обращения, просьбы. День Защитника Отечества.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35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по содержанию картины.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Пересказ текста, прочитанного дома.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 Моя семья.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Пересказ по схемам-карточкам. Весна.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38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Пересказ-театрализация.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 Речные рыбы.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39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Пересказ по опорным словам. Наш город. Мамин праздник.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Пересказ по опорным словам. Наш город. Мамин праздник.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41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Описание совершаемых действий.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 Птицы прилетели.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30755">
        <w:trPr>
          <w:jc w:val="center"/>
        </w:trPr>
        <w:tc>
          <w:tcPr>
            <w:tcW w:w="9641" w:type="dxa"/>
            <w:gridSpan w:val="7"/>
          </w:tcPr>
          <w:p w:rsidR="009A2477" w:rsidRPr="009A2477" w:rsidRDefault="009A2477" w:rsidP="00C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Рассказ</w:t>
            </w: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42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простого рассказа по картинке.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простого рассказа по картинке.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Насекомые.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44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рассказа по серии сюжетных картинок.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Прогулка в лес.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45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рассказа, аналогично </w:t>
            </w:r>
            <w:proofErr w:type="gramStart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. Цветы.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46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совершённым действиям. Ягоды.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47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Развёрнутые вопросы друг к другу.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Ягоды.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48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диалога.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Школа.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30755">
        <w:trPr>
          <w:jc w:val="center"/>
        </w:trPr>
        <w:tc>
          <w:tcPr>
            <w:tcW w:w="9641" w:type="dxa"/>
            <w:gridSpan w:val="7"/>
          </w:tcPr>
          <w:p w:rsidR="009A2477" w:rsidRPr="009A2477" w:rsidRDefault="009A2477" w:rsidP="00C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</w:t>
            </w: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49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Сопряжённое чтение стихотворений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50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Чтение простого рассказа. Откуда хлеб пришёл.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Любимые сказочные герои.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52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Чтение заданного урока по чтению.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Космос.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53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чтение стихотворения.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Лето.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54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 рассказа.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 Лето.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чтение заданного  урока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зоопарке.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по ролям. Наши чувства, эмоции.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57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Чтение сказки по ролям. Любимые сказочные персонажи.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Чтение сказки по ролям. Любимые сказочные персонажи.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30755">
        <w:trPr>
          <w:jc w:val="center"/>
        </w:trPr>
        <w:tc>
          <w:tcPr>
            <w:tcW w:w="9641" w:type="dxa"/>
            <w:gridSpan w:val="7"/>
          </w:tcPr>
          <w:p w:rsidR="009A2477" w:rsidRPr="009A2477" w:rsidRDefault="009A2477" w:rsidP="00C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Спонтанная речь</w:t>
            </w: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Общение с окружающими. Библиотека. День рождения книги.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просмотренном фильме.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Кино.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61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телефону. </w:t>
            </w:r>
          </w:p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Мои друзья.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C4BFB">
        <w:trPr>
          <w:jc w:val="center"/>
        </w:trPr>
        <w:tc>
          <w:tcPr>
            <w:tcW w:w="617" w:type="dxa"/>
          </w:tcPr>
          <w:p w:rsidR="009A2477" w:rsidRPr="009A2477" w:rsidRDefault="00CB7DDC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62</w:t>
            </w:r>
          </w:p>
        </w:tc>
        <w:tc>
          <w:tcPr>
            <w:tcW w:w="5947" w:type="dxa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sz w:val="28"/>
                <w:szCs w:val="28"/>
              </w:rPr>
              <w:t>Общение с одноклассниками. Уроки вежливости.</w:t>
            </w:r>
          </w:p>
        </w:tc>
        <w:tc>
          <w:tcPr>
            <w:tcW w:w="1665" w:type="dxa"/>
            <w:gridSpan w:val="2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7" w:rsidRPr="009A2477" w:rsidTr="00C30755">
        <w:trPr>
          <w:jc w:val="center"/>
        </w:trPr>
        <w:tc>
          <w:tcPr>
            <w:tcW w:w="9641" w:type="dxa"/>
            <w:gridSpan w:val="7"/>
          </w:tcPr>
          <w:p w:rsidR="009A2477" w:rsidRPr="009A2477" w:rsidRDefault="009A2477" w:rsidP="00C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7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CB7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62</w:t>
            </w:r>
          </w:p>
        </w:tc>
      </w:tr>
    </w:tbl>
    <w:p w:rsidR="009A2477" w:rsidRPr="009A2477" w:rsidRDefault="009A2477" w:rsidP="009A2477">
      <w:pPr>
        <w:rPr>
          <w:rFonts w:ascii="Times New Roman" w:hAnsi="Times New Roman" w:cs="Times New Roman"/>
          <w:sz w:val="28"/>
          <w:szCs w:val="28"/>
        </w:rPr>
      </w:pPr>
    </w:p>
    <w:p w:rsidR="00D83A45" w:rsidRDefault="00D83A45">
      <w:pPr>
        <w:rPr>
          <w:rFonts w:ascii="Times New Roman" w:hAnsi="Times New Roman" w:cs="Times New Roman"/>
          <w:sz w:val="28"/>
          <w:szCs w:val="28"/>
        </w:rPr>
      </w:pPr>
    </w:p>
    <w:p w:rsidR="005E2096" w:rsidRDefault="005E2096">
      <w:pPr>
        <w:rPr>
          <w:rFonts w:ascii="Times New Roman" w:hAnsi="Times New Roman" w:cs="Times New Roman"/>
          <w:sz w:val="28"/>
          <w:szCs w:val="28"/>
        </w:rPr>
      </w:pPr>
    </w:p>
    <w:p w:rsidR="005E2096" w:rsidRDefault="005E2096">
      <w:pPr>
        <w:rPr>
          <w:rFonts w:ascii="Times New Roman" w:hAnsi="Times New Roman" w:cs="Times New Roman"/>
          <w:sz w:val="28"/>
          <w:szCs w:val="28"/>
        </w:rPr>
      </w:pPr>
    </w:p>
    <w:p w:rsidR="005E2096" w:rsidRDefault="005E2096">
      <w:pPr>
        <w:rPr>
          <w:rFonts w:ascii="Times New Roman" w:hAnsi="Times New Roman" w:cs="Times New Roman"/>
          <w:sz w:val="28"/>
          <w:szCs w:val="28"/>
        </w:rPr>
      </w:pPr>
    </w:p>
    <w:p w:rsidR="005E2096" w:rsidRDefault="005E2096">
      <w:pPr>
        <w:rPr>
          <w:rFonts w:ascii="Times New Roman" w:hAnsi="Times New Roman" w:cs="Times New Roman"/>
          <w:sz w:val="28"/>
          <w:szCs w:val="28"/>
        </w:rPr>
      </w:pPr>
    </w:p>
    <w:p w:rsidR="005E2096" w:rsidRDefault="005E2096">
      <w:pPr>
        <w:rPr>
          <w:rFonts w:ascii="Times New Roman" w:hAnsi="Times New Roman" w:cs="Times New Roman"/>
          <w:sz w:val="28"/>
          <w:szCs w:val="28"/>
        </w:rPr>
      </w:pPr>
    </w:p>
    <w:p w:rsidR="005E2096" w:rsidRDefault="005E2096">
      <w:pPr>
        <w:rPr>
          <w:rFonts w:ascii="Times New Roman" w:hAnsi="Times New Roman" w:cs="Times New Roman"/>
          <w:sz w:val="28"/>
          <w:szCs w:val="28"/>
        </w:rPr>
      </w:pPr>
    </w:p>
    <w:p w:rsidR="00D04A3E" w:rsidRDefault="00D04A3E">
      <w:pPr>
        <w:rPr>
          <w:rFonts w:ascii="Times New Roman" w:hAnsi="Times New Roman" w:cs="Times New Roman"/>
          <w:sz w:val="28"/>
          <w:szCs w:val="28"/>
        </w:rPr>
      </w:pPr>
    </w:p>
    <w:p w:rsidR="005E2096" w:rsidRDefault="005E2096">
      <w:pPr>
        <w:rPr>
          <w:rFonts w:ascii="Times New Roman" w:hAnsi="Times New Roman" w:cs="Times New Roman"/>
          <w:sz w:val="28"/>
          <w:szCs w:val="28"/>
        </w:rPr>
      </w:pPr>
    </w:p>
    <w:p w:rsidR="005E2096" w:rsidRPr="005E2096" w:rsidRDefault="005E2096" w:rsidP="005E2096">
      <w:pPr>
        <w:pStyle w:val="a3"/>
        <w:rPr>
          <w:sz w:val="28"/>
        </w:rPr>
      </w:pPr>
      <w:r w:rsidRPr="005E2096">
        <w:rPr>
          <w:rStyle w:val="ab"/>
          <w:sz w:val="28"/>
        </w:rPr>
        <w:lastRenderedPageBreak/>
        <w:t>Литература:</w:t>
      </w:r>
    </w:p>
    <w:p w:rsidR="005E2096" w:rsidRPr="005E2096" w:rsidRDefault="005E2096" w:rsidP="005E2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5E2096">
        <w:rPr>
          <w:rFonts w:ascii="Times New Roman" w:hAnsi="Times New Roman" w:cs="Times New Roman"/>
          <w:sz w:val="28"/>
          <w:szCs w:val="24"/>
        </w:rPr>
        <w:t xml:space="preserve">Примерная основная общеобразовательная программа дошкольного образования «ОТ РОЖДЕНИЯ ДО ШКОЛЫ» под ред. </w:t>
      </w:r>
      <w:proofErr w:type="spellStart"/>
      <w:r w:rsidRPr="005E2096">
        <w:rPr>
          <w:rFonts w:ascii="Times New Roman" w:hAnsi="Times New Roman" w:cs="Times New Roman"/>
          <w:sz w:val="28"/>
          <w:szCs w:val="24"/>
        </w:rPr>
        <w:t>Н.Е.Вераксы</w:t>
      </w:r>
      <w:proofErr w:type="spellEnd"/>
      <w:r w:rsidRPr="005E209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5E2096">
        <w:rPr>
          <w:rFonts w:ascii="Times New Roman" w:hAnsi="Times New Roman" w:cs="Times New Roman"/>
          <w:sz w:val="28"/>
          <w:szCs w:val="24"/>
        </w:rPr>
        <w:t>Т.С.Комаровой</w:t>
      </w:r>
      <w:proofErr w:type="spellEnd"/>
      <w:r w:rsidRPr="005E209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5E2096">
        <w:rPr>
          <w:rFonts w:ascii="Times New Roman" w:hAnsi="Times New Roman" w:cs="Times New Roman"/>
          <w:sz w:val="28"/>
          <w:szCs w:val="24"/>
        </w:rPr>
        <w:t>М.А.Васильевой</w:t>
      </w:r>
      <w:proofErr w:type="spellEnd"/>
    </w:p>
    <w:p w:rsidR="005E2096" w:rsidRPr="005E2096" w:rsidRDefault="005E2096" w:rsidP="005E2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E2096">
        <w:rPr>
          <w:rFonts w:ascii="Times New Roman" w:hAnsi="Times New Roman" w:cs="Times New Roman"/>
          <w:sz w:val="28"/>
          <w:szCs w:val="24"/>
        </w:rPr>
        <w:t>Е.А.Алифанова</w:t>
      </w:r>
      <w:proofErr w:type="spellEnd"/>
      <w:r w:rsidRPr="005E2096">
        <w:rPr>
          <w:rFonts w:ascii="Times New Roman" w:hAnsi="Times New Roman" w:cs="Times New Roman"/>
          <w:sz w:val="28"/>
          <w:szCs w:val="24"/>
        </w:rPr>
        <w:t>, Н.Е. Егорова «Логопедические упражнения в рифмах»</w:t>
      </w:r>
    </w:p>
    <w:p w:rsidR="005E2096" w:rsidRPr="005E2096" w:rsidRDefault="005E2096" w:rsidP="005E2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5E2096">
        <w:rPr>
          <w:rFonts w:ascii="Times New Roman" w:hAnsi="Times New Roman" w:cs="Times New Roman"/>
          <w:sz w:val="28"/>
          <w:szCs w:val="24"/>
        </w:rPr>
        <w:t>А.И. Богомолова «Нарушение произношения у детей»</w:t>
      </w:r>
    </w:p>
    <w:p w:rsidR="005E2096" w:rsidRPr="005E2096" w:rsidRDefault="005E2096" w:rsidP="005E2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5E2096">
        <w:rPr>
          <w:rFonts w:ascii="Times New Roman" w:hAnsi="Times New Roman" w:cs="Times New Roman"/>
          <w:sz w:val="28"/>
          <w:szCs w:val="24"/>
        </w:rPr>
        <w:t>И.С. Лопухина «Логопедия»</w:t>
      </w:r>
    </w:p>
    <w:p w:rsidR="005E2096" w:rsidRPr="005E2096" w:rsidRDefault="005E2096" w:rsidP="005E2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5E2096">
        <w:rPr>
          <w:rFonts w:ascii="Times New Roman" w:hAnsi="Times New Roman" w:cs="Times New Roman"/>
          <w:sz w:val="28"/>
          <w:szCs w:val="24"/>
        </w:rPr>
        <w:t>Л.П. Успенская, М.Б. Успенский «Учись говорить правильно»</w:t>
      </w:r>
    </w:p>
    <w:p w:rsidR="005E2096" w:rsidRPr="005E2096" w:rsidRDefault="005E2096" w:rsidP="005E2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5E2096">
        <w:rPr>
          <w:rFonts w:ascii="Times New Roman" w:hAnsi="Times New Roman" w:cs="Times New Roman"/>
          <w:sz w:val="28"/>
          <w:szCs w:val="24"/>
        </w:rPr>
        <w:t xml:space="preserve">Е.В. Колесникова «Развитие фонематического слуха», «Развитие </w:t>
      </w:r>
      <w:proofErr w:type="spellStart"/>
      <w:proofErr w:type="gramStart"/>
      <w:r w:rsidRPr="005E2096">
        <w:rPr>
          <w:rFonts w:ascii="Times New Roman" w:hAnsi="Times New Roman" w:cs="Times New Roman"/>
          <w:sz w:val="28"/>
          <w:szCs w:val="24"/>
        </w:rPr>
        <w:t>звуко</w:t>
      </w:r>
      <w:proofErr w:type="spellEnd"/>
      <w:r w:rsidRPr="005E2096">
        <w:rPr>
          <w:rFonts w:ascii="Times New Roman" w:hAnsi="Times New Roman" w:cs="Times New Roman"/>
          <w:sz w:val="28"/>
          <w:szCs w:val="24"/>
        </w:rPr>
        <w:t>-буквенного</w:t>
      </w:r>
      <w:proofErr w:type="gramEnd"/>
      <w:r w:rsidRPr="005E2096">
        <w:rPr>
          <w:rFonts w:ascii="Times New Roman" w:hAnsi="Times New Roman" w:cs="Times New Roman"/>
          <w:sz w:val="28"/>
          <w:szCs w:val="24"/>
        </w:rPr>
        <w:t xml:space="preserve"> анализа»</w:t>
      </w:r>
    </w:p>
    <w:p w:rsidR="005E2096" w:rsidRPr="005E2096" w:rsidRDefault="005E2096" w:rsidP="005E2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5E2096">
        <w:rPr>
          <w:rFonts w:ascii="Times New Roman" w:hAnsi="Times New Roman" w:cs="Times New Roman"/>
          <w:sz w:val="28"/>
          <w:szCs w:val="24"/>
        </w:rPr>
        <w:t>Коноваленко В.В., Коноваленко С.В. Индивидуально-подгрупповая работа по коррекции звукопроизношения. М: ООО «Гном-Пресс», 1999</w:t>
      </w:r>
    </w:p>
    <w:p w:rsidR="005E2096" w:rsidRPr="005E2096" w:rsidRDefault="005E2096" w:rsidP="005E2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5E2096">
        <w:rPr>
          <w:rFonts w:ascii="Times New Roman" w:hAnsi="Times New Roman" w:cs="Times New Roman"/>
          <w:sz w:val="28"/>
          <w:szCs w:val="24"/>
        </w:rPr>
        <w:t xml:space="preserve">Н.В. </w:t>
      </w:r>
      <w:proofErr w:type="spellStart"/>
      <w:r w:rsidRPr="005E2096">
        <w:rPr>
          <w:rFonts w:ascii="Times New Roman" w:hAnsi="Times New Roman" w:cs="Times New Roman"/>
          <w:sz w:val="28"/>
          <w:szCs w:val="24"/>
        </w:rPr>
        <w:t>Новоторцева</w:t>
      </w:r>
      <w:proofErr w:type="spellEnd"/>
      <w:r w:rsidRPr="005E2096">
        <w:rPr>
          <w:rFonts w:ascii="Times New Roman" w:hAnsi="Times New Roman" w:cs="Times New Roman"/>
          <w:sz w:val="28"/>
          <w:szCs w:val="24"/>
        </w:rPr>
        <w:t xml:space="preserve">. Рабочие тетради по развитию речи ч, щ, л, л’, </w:t>
      </w:r>
      <w:proofErr w:type="gramStart"/>
      <w:r w:rsidRPr="005E2096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5E2096">
        <w:rPr>
          <w:rFonts w:ascii="Times New Roman" w:hAnsi="Times New Roman" w:cs="Times New Roman"/>
          <w:sz w:val="28"/>
          <w:szCs w:val="24"/>
        </w:rPr>
        <w:t>, р’.</w:t>
      </w:r>
    </w:p>
    <w:p w:rsidR="005E2096" w:rsidRPr="005E2096" w:rsidRDefault="005E2096" w:rsidP="005E2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5E2096">
        <w:rPr>
          <w:rFonts w:ascii="Times New Roman" w:hAnsi="Times New Roman" w:cs="Times New Roman"/>
          <w:sz w:val="28"/>
          <w:szCs w:val="24"/>
        </w:rPr>
        <w:t>Т.А. Ткаченко «Логопедические упражнения», «Найди и обведи», «Найди и объясни», «Символы звуков»</w:t>
      </w:r>
    </w:p>
    <w:p w:rsidR="005E2096" w:rsidRPr="005E2096" w:rsidRDefault="005E2096" w:rsidP="005E2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5E2096">
        <w:rPr>
          <w:rFonts w:ascii="Times New Roman" w:hAnsi="Times New Roman" w:cs="Times New Roman"/>
          <w:sz w:val="28"/>
          <w:szCs w:val="24"/>
        </w:rPr>
        <w:t>«Игры в логопедической работе с детьми»/ под ред. В.И. Селиверстов.</w:t>
      </w:r>
    </w:p>
    <w:p w:rsidR="005E2096" w:rsidRPr="005E2096" w:rsidRDefault="005E2096" w:rsidP="005E2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5E2096">
        <w:rPr>
          <w:rFonts w:ascii="Times New Roman" w:hAnsi="Times New Roman" w:cs="Times New Roman"/>
          <w:sz w:val="28"/>
          <w:szCs w:val="24"/>
        </w:rPr>
        <w:t>Т.Б. Филичева, Г.В. Чиркина «Программа обучения и воспитания детей с фонетико-фонематическим недоразвитием» Москва «Просвещение» 2008</w:t>
      </w:r>
    </w:p>
    <w:p w:rsidR="005E2096" w:rsidRPr="005E2096" w:rsidRDefault="005E2096" w:rsidP="005E2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5E2096">
        <w:rPr>
          <w:rFonts w:ascii="Times New Roman" w:hAnsi="Times New Roman" w:cs="Times New Roman"/>
          <w:sz w:val="28"/>
          <w:szCs w:val="24"/>
        </w:rPr>
        <w:t>Т.Б. Филичева, Г.В. Чиркина «Программа занятий по развитию фонематического слуха и восприятия, звукового анализа и синтеза у детей дошкольного возраста» Москва «Просвещение» 2008</w:t>
      </w:r>
    </w:p>
    <w:p w:rsidR="005E2096" w:rsidRPr="005E2096" w:rsidRDefault="005E2096" w:rsidP="005E2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E2096">
        <w:rPr>
          <w:rFonts w:ascii="Times New Roman" w:hAnsi="Times New Roman" w:cs="Times New Roman"/>
          <w:sz w:val="28"/>
          <w:szCs w:val="24"/>
        </w:rPr>
        <w:t>Цвынтарный</w:t>
      </w:r>
      <w:proofErr w:type="spellEnd"/>
      <w:r w:rsidRPr="005E2096">
        <w:rPr>
          <w:rFonts w:ascii="Times New Roman" w:hAnsi="Times New Roman" w:cs="Times New Roman"/>
          <w:sz w:val="28"/>
          <w:szCs w:val="24"/>
        </w:rPr>
        <w:t xml:space="preserve"> В.В. «Играем, слушаем, подражае</w:t>
      </w:r>
      <w:proofErr w:type="gramStart"/>
      <w:r w:rsidRPr="005E2096">
        <w:rPr>
          <w:rFonts w:ascii="Times New Roman" w:hAnsi="Times New Roman" w:cs="Times New Roman"/>
          <w:sz w:val="28"/>
          <w:szCs w:val="24"/>
        </w:rPr>
        <w:t>м-</w:t>
      </w:r>
      <w:proofErr w:type="gramEnd"/>
      <w:r w:rsidRPr="005E2096">
        <w:rPr>
          <w:rFonts w:ascii="Times New Roman" w:hAnsi="Times New Roman" w:cs="Times New Roman"/>
          <w:sz w:val="28"/>
          <w:szCs w:val="24"/>
        </w:rPr>
        <w:t xml:space="preserve"> звуки получаем» М., 2004.</w:t>
      </w:r>
    </w:p>
    <w:p w:rsidR="005E2096" w:rsidRPr="009A2477" w:rsidRDefault="005E2096">
      <w:pPr>
        <w:rPr>
          <w:rFonts w:ascii="Times New Roman" w:hAnsi="Times New Roman" w:cs="Times New Roman"/>
          <w:sz w:val="28"/>
          <w:szCs w:val="28"/>
        </w:rPr>
      </w:pPr>
    </w:p>
    <w:sectPr w:rsidR="005E2096" w:rsidRPr="009A2477" w:rsidSect="00D075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88" w:rsidRDefault="00A66888" w:rsidP="009A2477">
      <w:pPr>
        <w:spacing w:after="0" w:line="240" w:lineRule="auto"/>
      </w:pPr>
      <w:r>
        <w:separator/>
      </w:r>
    </w:p>
  </w:endnote>
  <w:endnote w:type="continuationSeparator" w:id="0">
    <w:p w:rsidR="00A66888" w:rsidRDefault="00A66888" w:rsidP="009A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357062"/>
      <w:docPartObj>
        <w:docPartGallery w:val="Page Numbers (Bottom of Page)"/>
        <w:docPartUnique/>
      </w:docPartObj>
    </w:sdtPr>
    <w:sdtEndPr/>
    <w:sdtContent>
      <w:p w:rsidR="009A2477" w:rsidRDefault="00427963">
        <w:pPr>
          <w:pStyle w:val="a9"/>
          <w:jc w:val="right"/>
        </w:pPr>
        <w:r>
          <w:fldChar w:fldCharType="begin"/>
        </w:r>
        <w:r w:rsidR="009A2477">
          <w:instrText>PAGE   \* MERGEFORMAT</w:instrText>
        </w:r>
        <w:r>
          <w:fldChar w:fldCharType="separate"/>
        </w:r>
        <w:r w:rsidR="00893014">
          <w:rPr>
            <w:noProof/>
          </w:rPr>
          <w:t>4</w:t>
        </w:r>
        <w:r>
          <w:fldChar w:fldCharType="end"/>
        </w:r>
      </w:p>
    </w:sdtContent>
  </w:sdt>
  <w:p w:rsidR="009A2477" w:rsidRDefault="009A24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88" w:rsidRDefault="00A66888" w:rsidP="009A2477">
      <w:pPr>
        <w:spacing w:after="0" w:line="240" w:lineRule="auto"/>
      </w:pPr>
      <w:r>
        <w:separator/>
      </w:r>
    </w:p>
  </w:footnote>
  <w:footnote w:type="continuationSeparator" w:id="0">
    <w:p w:rsidR="00A66888" w:rsidRDefault="00A66888" w:rsidP="009A2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495"/>
    <w:multiLevelType w:val="hybridMultilevel"/>
    <w:tmpl w:val="B6DED0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57441"/>
    <w:multiLevelType w:val="multilevel"/>
    <w:tmpl w:val="57E6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15CEA"/>
    <w:multiLevelType w:val="hybridMultilevel"/>
    <w:tmpl w:val="9E3C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E7976"/>
    <w:multiLevelType w:val="hybridMultilevel"/>
    <w:tmpl w:val="D592EB40"/>
    <w:lvl w:ilvl="0" w:tplc="A296B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477"/>
    <w:rsid w:val="00357212"/>
    <w:rsid w:val="003B61A9"/>
    <w:rsid w:val="00427963"/>
    <w:rsid w:val="005E2096"/>
    <w:rsid w:val="006E1F6F"/>
    <w:rsid w:val="00893014"/>
    <w:rsid w:val="008D4836"/>
    <w:rsid w:val="009A2477"/>
    <w:rsid w:val="00A66888"/>
    <w:rsid w:val="00CB7DDC"/>
    <w:rsid w:val="00CC4BFB"/>
    <w:rsid w:val="00CE237F"/>
    <w:rsid w:val="00D04A3E"/>
    <w:rsid w:val="00D075D0"/>
    <w:rsid w:val="00D83A45"/>
    <w:rsid w:val="00F80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2477"/>
    <w:pPr>
      <w:ind w:left="720"/>
      <w:contextualSpacing/>
    </w:pPr>
  </w:style>
  <w:style w:type="paragraph" w:styleId="a5">
    <w:name w:val="No Spacing"/>
    <w:uiPriority w:val="1"/>
    <w:qFormat/>
    <w:rsid w:val="009A24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A2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2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2477"/>
  </w:style>
  <w:style w:type="paragraph" w:styleId="a9">
    <w:name w:val="footer"/>
    <w:basedOn w:val="a"/>
    <w:link w:val="aa"/>
    <w:uiPriority w:val="99"/>
    <w:unhideWhenUsed/>
    <w:rsid w:val="009A2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2477"/>
  </w:style>
  <w:style w:type="character" w:styleId="ab">
    <w:name w:val="Strong"/>
    <w:basedOn w:val="a0"/>
    <w:uiPriority w:val="22"/>
    <w:qFormat/>
    <w:rsid w:val="005E209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9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Student</cp:lastModifiedBy>
  <cp:revision>8</cp:revision>
  <cp:lastPrinted>2022-10-14T10:02:00Z</cp:lastPrinted>
  <dcterms:created xsi:type="dcterms:W3CDTF">2017-06-12T17:16:00Z</dcterms:created>
  <dcterms:modified xsi:type="dcterms:W3CDTF">2022-10-14T10:05:00Z</dcterms:modified>
</cp:coreProperties>
</file>